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D9670" w14:textId="77777777" w:rsidR="002076DF" w:rsidRDefault="002076DF">
      <w:pPr>
        <w:pStyle w:val="a0"/>
      </w:pPr>
    </w:p>
    <w:p w14:paraId="7B70F298" w14:textId="77777777" w:rsidR="002076DF" w:rsidRDefault="00C9214C">
      <w:pPr>
        <w:spacing w:line="560" w:lineRule="exact"/>
        <w:jc w:val="center"/>
        <w:rPr>
          <w:rFonts w:ascii="方正大标宋_GBK" w:eastAsia="方正大标宋_GBK" w:hAnsi="方正大标宋_GBK" w:cs="方正大标宋_GBK"/>
          <w:b/>
          <w:sz w:val="30"/>
          <w:szCs w:val="30"/>
        </w:rPr>
      </w:pPr>
      <w:r>
        <w:rPr>
          <w:rFonts w:ascii="方正大标宋_GBK" w:eastAsia="方正大标宋_GBK" w:hAnsi="方正大标宋_GBK" w:cs="方正大标宋_GBK" w:hint="eastAsia"/>
          <w:b/>
          <w:sz w:val="30"/>
          <w:szCs w:val="30"/>
        </w:rPr>
        <w:t>2022年职教工作“提高质量，提升形象”专题研讨会系列之</w:t>
      </w:r>
    </w:p>
    <w:p w14:paraId="37179BFF" w14:textId="77777777" w:rsidR="002076DF" w:rsidRDefault="00C9214C">
      <w:pPr>
        <w:spacing w:line="560" w:lineRule="exact"/>
        <w:jc w:val="center"/>
        <w:rPr>
          <w:rFonts w:ascii="方正黑体简体" w:eastAsia="方正黑体简体" w:hAnsi="方正黑体简体" w:cs="方正黑体简体"/>
          <w:b/>
          <w:sz w:val="30"/>
          <w:szCs w:val="30"/>
        </w:rPr>
      </w:pPr>
      <w:r>
        <w:rPr>
          <w:rFonts w:ascii="方正大标宋_GBK" w:eastAsia="方正大标宋_GBK" w:hAnsi="方正大标宋_GBK" w:cs="方正大标宋_GBK" w:hint="eastAsia"/>
          <w:b/>
          <w:sz w:val="30"/>
          <w:szCs w:val="30"/>
        </w:rPr>
        <w:t>职教高考精准备考线上研讨</w:t>
      </w:r>
      <w:r>
        <w:rPr>
          <w:rFonts w:ascii="方正黑体简体" w:eastAsia="方正黑体简体" w:hAnsi="方正黑体简体" w:cs="方正黑体简体" w:hint="eastAsia"/>
          <w:bCs/>
          <w:sz w:val="30"/>
          <w:szCs w:val="30"/>
        </w:rPr>
        <w:t>邀请函</w:t>
      </w:r>
    </w:p>
    <w:p w14:paraId="1FC849E6" w14:textId="77777777" w:rsidR="002076DF" w:rsidRDefault="002076DF">
      <w:pPr>
        <w:pStyle w:val="a0"/>
      </w:pPr>
    </w:p>
    <w:p w14:paraId="61C7C23C" w14:textId="77777777" w:rsidR="002076DF" w:rsidRDefault="00C9214C">
      <w:pPr>
        <w:spacing w:line="5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各中职学校：</w:t>
      </w:r>
    </w:p>
    <w:p w14:paraId="47737527" w14:textId="0CA037C1" w:rsidR="002076DF" w:rsidRDefault="00C9214C">
      <w:pPr>
        <w:pStyle w:val="a0"/>
        <w:spacing w:after="0" w:line="56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贯彻落实全国职业教育大会精神、《国家职业教育改革实施方案》《职业教育提质培优行动计划（2020—2023年）》《关于推动现代职业教育高质量发展的意见》文件精神，落实立德树人的根本任务，深化中等职业学校“教师、教材、教法”改革，在2022年职教工作两大任务</w:t>
      </w:r>
      <w:r w:rsidRPr="00DA5DB5">
        <w:rPr>
          <w:rFonts w:asciiTheme="minorEastAsia" w:eastAsiaTheme="minorEastAsia" w:hAnsiTheme="minorEastAsia" w:cstheme="minorEastAsia" w:hint="eastAsia"/>
          <w:szCs w:val="21"/>
        </w:rPr>
        <w:t>“提高质量，提升形象”的背景下，为促进学生更好地迈入普通高校（包括本科和高职）深造，我们计划于2022年4月24日-</w:t>
      </w:r>
      <w:r w:rsidR="00CC64F7" w:rsidRPr="00DA5DB5">
        <w:rPr>
          <w:rFonts w:asciiTheme="minorEastAsia" w:eastAsiaTheme="minorEastAsia" w:hAnsiTheme="minorEastAsia" w:cstheme="minorEastAsia"/>
          <w:szCs w:val="21"/>
        </w:rPr>
        <w:t>5</w:t>
      </w:r>
      <w:r w:rsidRPr="00DA5DB5">
        <w:rPr>
          <w:rFonts w:asciiTheme="minorEastAsia" w:eastAsiaTheme="minorEastAsia" w:hAnsiTheme="minorEastAsia" w:cstheme="minorEastAsia" w:hint="eastAsia"/>
          <w:szCs w:val="21"/>
        </w:rPr>
        <w:t>月</w:t>
      </w:r>
      <w:r w:rsidR="00CC64F7" w:rsidRPr="00DA5DB5">
        <w:rPr>
          <w:rFonts w:asciiTheme="minorEastAsia" w:eastAsiaTheme="minorEastAsia" w:hAnsiTheme="minorEastAsia" w:cstheme="minorEastAsia"/>
          <w:szCs w:val="21"/>
        </w:rPr>
        <w:t>12</w:t>
      </w:r>
      <w:r w:rsidRPr="00DA5DB5">
        <w:rPr>
          <w:rFonts w:asciiTheme="minorEastAsia" w:eastAsiaTheme="minorEastAsia" w:hAnsiTheme="minorEastAsia" w:cstheme="minorEastAsia" w:hint="eastAsia"/>
          <w:szCs w:val="21"/>
        </w:rPr>
        <w:t>日</w:t>
      </w:r>
      <w:r w:rsidR="00CC64F7" w:rsidRPr="00DA5DB5">
        <w:rPr>
          <w:rFonts w:asciiTheme="minorEastAsia" w:eastAsiaTheme="minorEastAsia" w:hAnsiTheme="minorEastAsia" w:cstheme="minorEastAsia" w:hint="eastAsia"/>
          <w:szCs w:val="21"/>
        </w:rPr>
        <w:t>期间分别</w:t>
      </w:r>
      <w:r w:rsidRPr="00DA5DB5">
        <w:rPr>
          <w:rFonts w:asciiTheme="minorEastAsia" w:eastAsiaTheme="minorEastAsia" w:hAnsiTheme="minorEastAsia" w:cstheme="minorEastAsia" w:hint="eastAsia"/>
          <w:szCs w:val="21"/>
        </w:rPr>
        <w:t>举办</w:t>
      </w:r>
      <w:r w:rsidR="00CC64F7" w:rsidRPr="00DA5DB5">
        <w:rPr>
          <w:rFonts w:asciiTheme="minorEastAsia" w:eastAsiaTheme="minorEastAsia" w:hAnsiTheme="minorEastAsia" w:cstheme="minorEastAsia" w:hint="eastAsia"/>
          <w:szCs w:val="21"/>
        </w:rPr>
        <w:t>江苏省、安徽省、浙江省、山东省、湖南省、湖北省、四川省、江西省和重庆市的</w:t>
      </w:r>
      <w:r w:rsidRPr="00DA5DB5">
        <w:rPr>
          <w:rFonts w:asciiTheme="minorEastAsia" w:eastAsiaTheme="minorEastAsia" w:hAnsiTheme="minorEastAsia" w:cstheme="minorEastAsia" w:hint="eastAsia"/>
          <w:szCs w:val="21"/>
        </w:rPr>
        <w:t>2022年职教工作</w:t>
      </w:r>
      <w:r w:rsidR="00EB1D8B" w:rsidRPr="00DA5DB5">
        <w:rPr>
          <w:rFonts w:asciiTheme="minorEastAsia" w:eastAsiaTheme="minorEastAsia" w:hAnsiTheme="minorEastAsia" w:cstheme="minorEastAsia" w:hint="eastAsia"/>
          <w:szCs w:val="21"/>
        </w:rPr>
        <w:t>“</w:t>
      </w:r>
      <w:r w:rsidRPr="00DA5DB5">
        <w:rPr>
          <w:rFonts w:asciiTheme="minorEastAsia" w:eastAsiaTheme="minorEastAsia" w:hAnsiTheme="minorEastAsia" w:cstheme="minorEastAsia" w:hint="eastAsia"/>
          <w:szCs w:val="21"/>
        </w:rPr>
        <w:t>提高质量，提升形象</w:t>
      </w:r>
      <w:r w:rsidR="00EB1D8B" w:rsidRPr="00DA5DB5">
        <w:rPr>
          <w:rFonts w:asciiTheme="minorEastAsia" w:eastAsiaTheme="minorEastAsia" w:hAnsiTheme="minorEastAsia" w:cstheme="minorEastAsia" w:hint="eastAsia"/>
          <w:szCs w:val="21"/>
        </w:rPr>
        <w:t>”</w:t>
      </w:r>
      <w:r w:rsidRPr="00DA5DB5">
        <w:rPr>
          <w:rFonts w:asciiTheme="minorEastAsia" w:eastAsiaTheme="minorEastAsia" w:hAnsiTheme="minorEastAsia" w:cstheme="minorEastAsia" w:hint="eastAsia"/>
          <w:szCs w:val="21"/>
        </w:rPr>
        <w:t>专题研讨会系列之职教高考精准备考线上研讨会</w:t>
      </w:r>
      <w:r>
        <w:rPr>
          <w:rFonts w:asciiTheme="minorEastAsia" w:eastAsiaTheme="minorEastAsia" w:hAnsiTheme="minorEastAsia" w:cstheme="minorEastAsia" w:hint="eastAsia"/>
          <w:szCs w:val="21"/>
        </w:rPr>
        <w:t>，探讨疫情当下如何进行科学高效职教高考备考， 提高中职文化课教学质量，提高职教高考文化课复习效率，解决复习盲区，让文化课教学更有针对性、导向性，从而加快中等职业教育内涵发展和质量提高。届时将邀请多所全国中职学校校长代表探讨作为学校教学管理层，在就业和升学并重的背景下，如何安排职教高考备考工作，分享各自的成功经验；将邀请有多年职教高考备考经验的名师分享疫情当下职教高考备考策略，研讨如何整合现有线下线上资源进行职教高考精准备考。</w:t>
      </w:r>
    </w:p>
    <w:p w14:paraId="33622E96" w14:textId="77777777" w:rsidR="002076DF" w:rsidRDefault="00C9214C">
      <w:pPr>
        <w:pStyle w:val="a0"/>
        <w:spacing w:after="0" w:line="56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诚邀我省各中职学校参加！</w:t>
      </w:r>
    </w:p>
    <w:p w14:paraId="58A20D07" w14:textId="77777777" w:rsidR="002076DF" w:rsidRDefault="00C9214C">
      <w:pPr>
        <w:pStyle w:val="a0"/>
        <w:spacing w:after="0" w:line="560" w:lineRule="exact"/>
        <w:ind w:firstLineChars="200" w:firstLine="420"/>
        <w:rPr>
          <w:rFonts w:ascii="楷体" w:eastAsia="楷体" w:hAnsi="楷体" w:cs="楷体"/>
          <w:kern w:val="0"/>
          <w:szCs w:val="21"/>
        </w:rPr>
      </w:pPr>
      <w:r>
        <w:rPr>
          <w:rFonts w:ascii="楷体" w:eastAsia="楷体" w:hAnsi="楷体" w:cs="楷体" w:hint="eastAsia"/>
          <w:kern w:val="0"/>
          <w:szCs w:val="21"/>
        </w:rPr>
        <w:t>现将有关事项通知如下：</w:t>
      </w:r>
    </w:p>
    <w:p w14:paraId="5BDAABE5" w14:textId="77777777" w:rsidR="002076DF" w:rsidRDefault="00C9214C" w:rsidP="004D1A5B">
      <w:pPr>
        <w:spacing w:line="360" w:lineRule="auto"/>
        <w:ind w:firstLineChars="200" w:firstLine="420"/>
        <w:rPr>
          <w:rFonts w:ascii="方正黑体_GBK" w:eastAsia="方正黑体_GBK" w:hAnsi="方正黑体_GBK" w:cs="方正黑体_GBK"/>
          <w:b/>
          <w:bCs/>
          <w:szCs w:val="21"/>
        </w:rPr>
      </w:pPr>
      <w:r>
        <w:rPr>
          <w:rFonts w:ascii="方正黑体_GBK" w:eastAsia="方正黑体_GBK" w:hAnsi="方正黑体_GBK" w:cs="方正黑体_GBK" w:hint="eastAsia"/>
          <w:b/>
          <w:bCs/>
          <w:szCs w:val="21"/>
        </w:rPr>
        <w:t>一、会议时间及地点</w:t>
      </w:r>
    </w:p>
    <w:p w14:paraId="6F014EAC" w14:textId="2C0FFE3E" w:rsidR="002076DF" w:rsidRPr="004D1A5B" w:rsidRDefault="00D93FC6" w:rsidP="004D1A5B">
      <w:pPr>
        <w:pStyle w:val="af0"/>
        <w:numPr>
          <w:ilvl w:val="0"/>
          <w:numId w:val="3"/>
        </w:numPr>
        <w:spacing w:line="360" w:lineRule="auto"/>
        <w:ind w:firstLineChars="0"/>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教学</w:t>
      </w:r>
      <w:r w:rsidR="00C9214C" w:rsidRPr="004D1A5B">
        <w:rPr>
          <w:rFonts w:asciiTheme="minorEastAsia" w:eastAsiaTheme="minorEastAsia" w:hAnsiTheme="minorEastAsia" w:cstheme="minorEastAsia" w:hint="eastAsia"/>
          <w:b/>
          <w:bCs/>
          <w:szCs w:val="21"/>
        </w:rPr>
        <w:t>管理会场：</w:t>
      </w:r>
      <w:r w:rsidR="00C9214C" w:rsidRPr="004D1A5B">
        <w:rPr>
          <w:rFonts w:asciiTheme="minorEastAsia" w:eastAsiaTheme="minorEastAsia" w:hAnsiTheme="minorEastAsia" w:cstheme="minorEastAsia" w:hint="eastAsia"/>
          <w:szCs w:val="21"/>
        </w:rPr>
        <w:t>2022年4月</w:t>
      </w:r>
      <w:r w:rsidR="00C9214C" w:rsidRPr="004D1A5B">
        <w:rPr>
          <w:rFonts w:asciiTheme="minorEastAsia" w:eastAsiaTheme="minorEastAsia" w:hAnsiTheme="minorEastAsia" w:cstheme="minorEastAsia"/>
          <w:szCs w:val="21"/>
        </w:rPr>
        <w:t>24</w:t>
      </w:r>
      <w:r w:rsidR="00C9214C" w:rsidRPr="004D1A5B">
        <w:rPr>
          <w:rFonts w:asciiTheme="minorEastAsia" w:eastAsiaTheme="minorEastAsia" w:hAnsiTheme="minorEastAsia" w:cstheme="minorEastAsia" w:hint="eastAsia"/>
          <w:szCs w:val="21"/>
        </w:rPr>
        <w:t>日，时间：13:30—1</w:t>
      </w:r>
      <w:r w:rsidR="00C9214C" w:rsidRPr="004D1A5B">
        <w:rPr>
          <w:rFonts w:asciiTheme="minorEastAsia" w:eastAsiaTheme="minorEastAsia" w:hAnsiTheme="minorEastAsia" w:cstheme="minorEastAsia"/>
          <w:szCs w:val="21"/>
        </w:rPr>
        <w:t>7</w:t>
      </w:r>
      <w:r w:rsidR="00C9214C" w:rsidRPr="004D1A5B">
        <w:rPr>
          <w:rFonts w:asciiTheme="minorEastAsia" w:eastAsiaTheme="minorEastAsia" w:hAnsiTheme="minorEastAsia" w:cstheme="minorEastAsia" w:hint="eastAsia"/>
          <w:szCs w:val="21"/>
        </w:rPr>
        <w:t>:</w:t>
      </w:r>
      <w:r w:rsidR="00C9214C" w:rsidRPr="004D1A5B">
        <w:rPr>
          <w:rFonts w:asciiTheme="minorEastAsia" w:eastAsiaTheme="minorEastAsia" w:hAnsiTheme="minorEastAsia" w:cstheme="minorEastAsia"/>
          <w:szCs w:val="21"/>
        </w:rPr>
        <w:t>0</w:t>
      </w:r>
      <w:r w:rsidR="00C9214C" w:rsidRPr="004D1A5B">
        <w:rPr>
          <w:rFonts w:asciiTheme="minorEastAsia" w:eastAsiaTheme="minorEastAsia" w:hAnsiTheme="minorEastAsia" w:cstheme="minorEastAsia" w:hint="eastAsia"/>
          <w:szCs w:val="21"/>
        </w:rPr>
        <w:t>0</w:t>
      </w:r>
    </w:p>
    <w:p w14:paraId="0A853A61" w14:textId="17DBB5C5" w:rsidR="002076DF" w:rsidRPr="00CC64F7" w:rsidRDefault="00C9214C" w:rsidP="004D1A5B">
      <w:pPr>
        <w:spacing w:line="360" w:lineRule="auto"/>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1号直播</w:t>
      </w:r>
      <w:proofErr w:type="gramStart"/>
      <w:r>
        <w:rPr>
          <w:rFonts w:asciiTheme="minorEastAsia" w:eastAsiaTheme="minorEastAsia" w:hAnsiTheme="minorEastAsia" w:cstheme="minorEastAsia" w:hint="eastAsia"/>
          <w:szCs w:val="21"/>
        </w:rPr>
        <w:t>室腾讯</w:t>
      </w:r>
      <w:proofErr w:type="gramEnd"/>
      <w:r>
        <w:rPr>
          <w:rFonts w:asciiTheme="minorEastAsia" w:eastAsiaTheme="minorEastAsia" w:hAnsiTheme="minorEastAsia" w:cstheme="minorEastAsia" w:hint="eastAsia"/>
          <w:szCs w:val="21"/>
        </w:rPr>
        <w:t>会议号</w:t>
      </w:r>
      <w:r>
        <w:rPr>
          <w:rFonts w:ascii="宋体" w:hAnsi="宋体"/>
          <w:szCs w:val="21"/>
        </w:rPr>
        <w:t>269304753</w:t>
      </w:r>
      <w:r>
        <w:rPr>
          <w:rFonts w:asciiTheme="minorEastAsia" w:eastAsiaTheme="minorEastAsia" w:hAnsiTheme="minorEastAsia" w:cstheme="minorEastAsia" w:hint="eastAsia"/>
          <w:szCs w:val="21"/>
        </w:rPr>
        <w:t xml:space="preserve"> ，密码：654321</w:t>
      </w:r>
    </w:p>
    <w:p w14:paraId="3D47DC05" w14:textId="0B689AB8" w:rsidR="004D1A5B" w:rsidRDefault="004D1A5B" w:rsidP="004D1A5B">
      <w:pPr>
        <w:pStyle w:val="a0"/>
        <w:numPr>
          <w:ilvl w:val="0"/>
          <w:numId w:val="3"/>
        </w:numPr>
        <w:spacing w:line="360"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八省一市学科会场</w:t>
      </w:r>
    </w:p>
    <w:p w14:paraId="341D5A54" w14:textId="0A7B163D" w:rsidR="002076DF" w:rsidRDefault="004D1A5B" w:rsidP="004D1A5B">
      <w:pPr>
        <w:pStyle w:val="a0"/>
        <w:spacing w:line="360" w:lineRule="auto"/>
        <w:ind w:firstLineChars="200" w:firstLine="422"/>
      </w:pPr>
      <w:r>
        <w:rPr>
          <w:rFonts w:asciiTheme="minorEastAsia" w:eastAsiaTheme="minorEastAsia" w:hAnsiTheme="minorEastAsia" w:cstheme="minorEastAsia"/>
          <w:b/>
          <w:bCs/>
          <w:szCs w:val="21"/>
        </w:rPr>
        <w:t>1</w:t>
      </w:r>
      <w:r w:rsidR="00C9214C">
        <w:rPr>
          <w:rFonts w:asciiTheme="minorEastAsia" w:eastAsiaTheme="minorEastAsia" w:hAnsiTheme="minorEastAsia" w:cstheme="minorEastAsia" w:hint="eastAsia"/>
          <w:b/>
          <w:bCs/>
          <w:szCs w:val="21"/>
        </w:rPr>
        <w:t>.</w:t>
      </w:r>
      <w:r w:rsidR="00CC64F7">
        <w:rPr>
          <w:rFonts w:asciiTheme="minorEastAsia" w:eastAsiaTheme="minorEastAsia" w:hAnsiTheme="minorEastAsia" w:cstheme="minorEastAsia" w:hint="eastAsia"/>
          <w:b/>
          <w:bCs/>
          <w:szCs w:val="21"/>
        </w:rPr>
        <w:t>江苏省</w:t>
      </w:r>
      <w:r w:rsidR="00C9214C">
        <w:rPr>
          <w:rFonts w:asciiTheme="minorEastAsia" w:eastAsiaTheme="minorEastAsia" w:hAnsiTheme="minorEastAsia" w:cstheme="minorEastAsia" w:hint="eastAsia"/>
          <w:b/>
          <w:bCs/>
          <w:szCs w:val="21"/>
        </w:rPr>
        <w:t>语文、数学、英语学科会场：</w:t>
      </w:r>
      <w:r w:rsidR="00C9214C">
        <w:rPr>
          <w:rFonts w:asciiTheme="minorEastAsia" w:eastAsiaTheme="minorEastAsia" w:hAnsiTheme="minorEastAsia" w:cstheme="minorEastAsia" w:hint="eastAsia"/>
          <w:szCs w:val="21"/>
        </w:rPr>
        <w:t>2022年4月</w:t>
      </w:r>
      <w:r w:rsidR="00C9214C">
        <w:rPr>
          <w:rFonts w:asciiTheme="minorEastAsia" w:eastAsiaTheme="minorEastAsia" w:hAnsiTheme="minorEastAsia" w:cstheme="minorEastAsia"/>
          <w:szCs w:val="21"/>
        </w:rPr>
        <w:t>25</w:t>
      </w:r>
      <w:r w:rsidR="00C9214C">
        <w:rPr>
          <w:rFonts w:asciiTheme="minorEastAsia" w:eastAsiaTheme="minorEastAsia" w:hAnsiTheme="minorEastAsia" w:cstheme="minorEastAsia" w:hint="eastAsia"/>
          <w:szCs w:val="21"/>
        </w:rPr>
        <w:t>日，时间：13:30—16:30</w:t>
      </w:r>
    </w:p>
    <w:p w14:paraId="651F201B" w14:textId="77777777" w:rsidR="002076DF" w:rsidRDefault="00C9214C" w:rsidP="004D1A5B">
      <w:pPr>
        <w:spacing w:line="360" w:lineRule="auto"/>
        <w:ind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1号直播室（语文）</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Pr>
          <w:rFonts w:ascii="宋体" w:hAnsi="宋体"/>
          <w:szCs w:val="21"/>
        </w:rPr>
        <w:t>734152571</w:t>
      </w:r>
      <w:r>
        <w:rPr>
          <w:rFonts w:asciiTheme="minorEastAsia" w:eastAsiaTheme="minorEastAsia" w:hAnsiTheme="minorEastAsia" w:cstheme="minorEastAsia" w:hint="eastAsia"/>
          <w:szCs w:val="21"/>
        </w:rPr>
        <w:t xml:space="preserve"> ，密码：654321</w:t>
      </w:r>
    </w:p>
    <w:p w14:paraId="761F929B" w14:textId="77777777" w:rsidR="002076DF" w:rsidRDefault="00C9214C" w:rsidP="004D1A5B">
      <w:pPr>
        <w:spacing w:line="360" w:lineRule="auto"/>
        <w:ind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lastRenderedPageBreak/>
        <w:t>2号直播室（数学）</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Pr>
          <w:rFonts w:ascii="宋体" w:hAnsi="宋体"/>
          <w:szCs w:val="21"/>
        </w:rPr>
        <w:t>183859753</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密码：654321</w:t>
      </w:r>
    </w:p>
    <w:p w14:paraId="34484C9B" w14:textId="77777777" w:rsidR="002076DF" w:rsidRDefault="00C9214C" w:rsidP="004D1A5B">
      <w:pPr>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3号直播室（英语）</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Pr>
          <w:rFonts w:ascii="宋体" w:hAnsi="宋体"/>
          <w:szCs w:val="21"/>
        </w:rPr>
        <w:t>271182644</w:t>
      </w:r>
      <w:r>
        <w:rPr>
          <w:rFonts w:asciiTheme="minorEastAsia" w:eastAsiaTheme="minorEastAsia" w:hAnsiTheme="minorEastAsia" w:cstheme="minorEastAsia" w:hint="eastAsia"/>
          <w:szCs w:val="21"/>
        </w:rPr>
        <w:t>， 密码：654321</w:t>
      </w:r>
    </w:p>
    <w:p w14:paraId="54AF995E" w14:textId="461C4F3A" w:rsidR="002076DF" w:rsidRDefault="00CC64F7" w:rsidP="004D1A5B">
      <w:pPr>
        <w:pStyle w:val="a0"/>
        <w:spacing w:line="360" w:lineRule="auto"/>
        <w:rPr>
          <w:rFonts w:asciiTheme="minorEastAsia" w:eastAsiaTheme="minorEastAsia" w:hAnsiTheme="minorEastAsia" w:cstheme="minorEastAsia"/>
          <w:szCs w:val="21"/>
        </w:rPr>
      </w:pPr>
      <w:r>
        <w:rPr>
          <w:rFonts w:hint="eastAsia"/>
        </w:rPr>
        <w:t xml:space="preserve"> </w:t>
      </w:r>
      <w:r>
        <w:t xml:space="preserve"> </w:t>
      </w:r>
      <w:r w:rsidR="004D1A5B">
        <w:t xml:space="preserve">  </w:t>
      </w:r>
      <w:r w:rsidR="004D1A5B">
        <w:rPr>
          <w:rFonts w:asciiTheme="minorEastAsia" w:eastAsiaTheme="minorEastAsia" w:hAnsiTheme="minorEastAsia" w:cstheme="minorEastAsia"/>
          <w:b/>
          <w:bCs/>
          <w:szCs w:val="21"/>
        </w:rPr>
        <w:t>2</w:t>
      </w:r>
      <w:r>
        <w:rPr>
          <w:rFonts w:asciiTheme="minorEastAsia" w:eastAsiaTheme="minorEastAsia" w:hAnsiTheme="minorEastAsia" w:cstheme="minorEastAsia" w:hint="eastAsia"/>
          <w:b/>
          <w:bCs/>
          <w:szCs w:val="21"/>
        </w:rPr>
        <w:t>.安徽省语文、数学、英语学科会场：</w:t>
      </w:r>
      <w:r>
        <w:rPr>
          <w:rFonts w:asciiTheme="minorEastAsia" w:eastAsiaTheme="minorEastAsia" w:hAnsiTheme="minorEastAsia" w:cstheme="minorEastAsia" w:hint="eastAsia"/>
          <w:szCs w:val="21"/>
        </w:rPr>
        <w:t>2022年4月</w:t>
      </w:r>
      <w:r>
        <w:rPr>
          <w:rFonts w:asciiTheme="minorEastAsia" w:eastAsiaTheme="minorEastAsia" w:hAnsiTheme="minorEastAsia" w:cstheme="minorEastAsia"/>
          <w:szCs w:val="21"/>
        </w:rPr>
        <w:t>2</w:t>
      </w:r>
      <w:r w:rsidR="00DF7DC1">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日，时间：13:30—16:30</w:t>
      </w:r>
    </w:p>
    <w:p w14:paraId="151617D6" w14:textId="77777777" w:rsidR="00CC64F7" w:rsidRDefault="00CC64F7" w:rsidP="004D1A5B">
      <w:pPr>
        <w:spacing w:line="360" w:lineRule="auto"/>
        <w:ind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1号直播室（语文）</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Pr>
          <w:rFonts w:ascii="宋体" w:hAnsi="宋体" w:hint="eastAsia"/>
          <w:szCs w:val="21"/>
          <w:lang w:bidi="ar"/>
        </w:rPr>
        <w:t>435382561</w:t>
      </w:r>
      <w:r>
        <w:rPr>
          <w:rFonts w:asciiTheme="minorEastAsia" w:eastAsiaTheme="minorEastAsia" w:hAnsiTheme="minorEastAsia" w:cstheme="minorEastAsia" w:hint="eastAsia"/>
          <w:szCs w:val="21"/>
        </w:rPr>
        <w:t xml:space="preserve"> ，密码：654321</w:t>
      </w:r>
    </w:p>
    <w:p w14:paraId="0B9D2ADC" w14:textId="77777777" w:rsidR="00CC64F7" w:rsidRDefault="00CC64F7" w:rsidP="004D1A5B">
      <w:pPr>
        <w:spacing w:line="360" w:lineRule="auto"/>
        <w:ind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2号直播室（数学）</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Pr>
          <w:rFonts w:ascii="宋体" w:hAnsi="宋体" w:hint="eastAsia"/>
          <w:szCs w:val="21"/>
          <w:lang w:bidi="ar"/>
        </w:rPr>
        <w:t>397351333</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密码：654321</w:t>
      </w:r>
    </w:p>
    <w:p w14:paraId="278203A7" w14:textId="77777777" w:rsidR="00CC64F7" w:rsidRDefault="00CC64F7" w:rsidP="004D1A5B">
      <w:pPr>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3号直播室（英语）</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Pr>
          <w:rFonts w:ascii="宋体" w:hAnsi="宋体" w:hint="eastAsia"/>
          <w:szCs w:val="21"/>
          <w:lang w:bidi="ar"/>
        </w:rPr>
        <w:t>746480581</w:t>
      </w:r>
      <w:r>
        <w:rPr>
          <w:rFonts w:asciiTheme="minorEastAsia" w:eastAsiaTheme="minorEastAsia" w:hAnsiTheme="minorEastAsia" w:cstheme="minorEastAsia" w:hint="eastAsia"/>
          <w:szCs w:val="21"/>
        </w:rPr>
        <w:t>， 密码：654321</w:t>
      </w:r>
    </w:p>
    <w:p w14:paraId="4C9E999C" w14:textId="4BEACB29" w:rsidR="00CC64F7" w:rsidRDefault="004D1A5B" w:rsidP="004D1A5B">
      <w:pPr>
        <w:pStyle w:val="a0"/>
        <w:spacing w:line="360" w:lineRule="auto"/>
        <w:ind w:firstLineChars="200" w:firstLine="422"/>
      </w:pPr>
      <w:r>
        <w:rPr>
          <w:rFonts w:asciiTheme="minorEastAsia" w:eastAsiaTheme="minorEastAsia" w:hAnsiTheme="minorEastAsia" w:cstheme="minorEastAsia"/>
          <w:b/>
          <w:bCs/>
          <w:szCs w:val="21"/>
        </w:rPr>
        <w:t>3</w:t>
      </w:r>
      <w:r w:rsidR="00CC64F7">
        <w:rPr>
          <w:rFonts w:asciiTheme="minorEastAsia" w:eastAsiaTheme="minorEastAsia" w:hAnsiTheme="minorEastAsia" w:cstheme="minorEastAsia" w:hint="eastAsia"/>
          <w:b/>
          <w:bCs/>
          <w:szCs w:val="21"/>
        </w:rPr>
        <w:t>.浙江省语文、数学学科会场：</w:t>
      </w:r>
      <w:r w:rsidR="00CC64F7">
        <w:rPr>
          <w:rFonts w:asciiTheme="minorEastAsia" w:eastAsiaTheme="minorEastAsia" w:hAnsiTheme="minorEastAsia" w:cstheme="minorEastAsia" w:hint="eastAsia"/>
          <w:szCs w:val="21"/>
        </w:rPr>
        <w:t>2022年4月</w:t>
      </w:r>
      <w:r w:rsidR="00CC64F7">
        <w:rPr>
          <w:rFonts w:asciiTheme="minorEastAsia" w:eastAsiaTheme="minorEastAsia" w:hAnsiTheme="minorEastAsia" w:cstheme="minorEastAsia"/>
          <w:szCs w:val="21"/>
        </w:rPr>
        <w:t>2</w:t>
      </w:r>
      <w:r w:rsidR="00CC64F7">
        <w:rPr>
          <w:rFonts w:asciiTheme="minorEastAsia" w:eastAsiaTheme="minorEastAsia" w:hAnsiTheme="minorEastAsia" w:cstheme="minorEastAsia" w:hint="eastAsia"/>
          <w:szCs w:val="21"/>
        </w:rPr>
        <w:t>7日，时间：13:30—16:30</w:t>
      </w:r>
    </w:p>
    <w:p w14:paraId="7B77E397" w14:textId="77777777" w:rsidR="00CC64F7" w:rsidRDefault="00CC64F7" w:rsidP="004D1A5B">
      <w:pPr>
        <w:spacing w:line="360" w:lineRule="auto"/>
        <w:ind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1号直播室（语文）</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Pr>
          <w:rFonts w:ascii="宋体" w:hAnsi="宋体" w:hint="eastAsia"/>
          <w:szCs w:val="21"/>
          <w:lang w:bidi="ar"/>
        </w:rPr>
        <w:t>501110446</w:t>
      </w:r>
      <w:r>
        <w:rPr>
          <w:rFonts w:asciiTheme="minorEastAsia" w:eastAsiaTheme="minorEastAsia" w:hAnsiTheme="minorEastAsia" w:cstheme="minorEastAsia" w:hint="eastAsia"/>
          <w:szCs w:val="21"/>
        </w:rPr>
        <w:t xml:space="preserve"> ，密码：654321</w:t>
      </w:r>
    </w:p>
    <w:p w14:paraId="4163039A" w14:textId="77777777" w:rsidR="00CC64F7" w:rsidRDefault="00CC64F7" w:rsidP="004D1A5B">
      <w:pPr>
        <w:spacing w:line="360" w:lineRule="auto"/>
        <w:ind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2号直播室（数学）</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号：810990148 ,</w:t>
      </w:r>
      <w:r>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密码：654321</w:t>
      </w:r>
    </w:p>
    <w:p w14:paraId="01DEE2FF" w14:textId="2BBC3E4E" w:rsidR="00CC64F7" w:rsidRDefault="004D1A5B" w:rsidP="004D1A5B">
      <w:pPr>
        <w:pStyle w:val="a0"/>
        <w:spacing w:line="360" w:lineRule="auto"/>
        <w:ind w:firstLineChars="200" w:firstLine="422"/>
      </w:pPr>
      <w:r>
        <w:rPr>
          <w:rFonts w:asciiTheme="minorEastAsia" w:eastAsiaTheme="minorEastAsia" w:hAnsiTheme="minorEastAsia" w:cstheme="minorEastAsia"/>
          <w:b/>
          <w:bCs/>
          <w:szCs w:val="21"/>
        </w:rPr>
        <w:t>4</w:t>
      </w:r>
      <w:r w:rsidR="00CC64F7">
        <w:rPr>
          <w:rFonts w:asciiTheme="minorEastAsia" w:eastAsiaTheme="minorEastAsia" w:hAnsiTheme="minorEastAsia" w:cstheme="minorEastAsia" w:hint="eastAsia"/>
          <w:b/>
          <w:bCs/>
          <w:szCs w:val="21"/>
        </w:rPr>
        <w:t>.山东省语文、数学、英语学科会场：</w:t>
      </w:r>
      <w:r w:rsidR="00CC64F7">
        <w:rPr>
          <w:rFonts w:asciiTheme="minorEastAsia" w:eastAsiaTheme="minorEastAsia" w:hAnsiTheme="minorEastAsia" w:cstheme="minorEastAsia" w:hint="eastAsia"/>
          <w:szCs w:val="21"/>
        </w:rPr>
        <w:t>2022年4月</w:t>
      </w:r>
      <w:r w:rsidR="00CC64F7">
        <w:rPr>
          <w:rFonts w:asciiTheme="minorEastAsia" w:eastAsiaTheme="minorEastAsia" w:hAnsiTheme="minorEastAsia" w:cstheme="minorEastAsia"/>
          <w:szCs w:val="21"/>
        </w:rPr>
        <w:t>2</w:t>
      </w:r>
      <w:r w:rsidR="00CC64F7">
        <w:rPr>
          <w:rFonts w:asciiTheme="minorEastAsia" w:eastAsiaTheme="minorEastAsia" w:hAnsiTheme="minorEastAsia" w:cstheme="minorEastAsia" w:hint="eastAsia"/>
          <w:szCs w:val="21"/>
        </w:rPr>
        <w:t>8日，时间：13:30—16:30</w:t>
      </w:r>
    </w:p>
    <w:p w14:paraId="5EB704DC" w14:textId="77777777" w:rsidR="00CC64F7" w:rsidRDefault="00CC64F7" w:rsidP="004D1A5B">
      <w:pPr>
        <w:spacing w:line="360" w:lineRule="auto"/>
        <w:ind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1号直播室（语文）</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Pr>
          <w:rFonts w:ascii="宋体" w:hAnsi="宋体" w:hint="eastAsia"/>
          <w:szCs w:val="21"/>
          <w:lang w:bidi="ar"/>
        </w:rPr>
        <w:t>321294767</w:t>
      </w:r>
      <w:r>
        <w:rPr>
          <w:rFonts w:asciiTheme="minorEastAsia" w:eastAsiaTheme="minorEastAsia" w:hAnsiTheme="minorEastAsia" w:cstheme="minorEastAsia" w:hint="eastAsia"/>
          <w:szCs w:val="21"/>
        </w:rPr>
        <w:t xml:space="preserve"> ，密码：654321</w:t>
      </w:r>
    </w:p>
    <w:p w14:paraId="2E425CEB" w14:textId="77777777" w:rsidR="00CC64F7" w:rsidRDefault="00CC64F7" w:rsidP="004D1A5B">
      <w:pPr>
        <w:spacing w:line="360" w:lineRule="auto"/>
        <w:ind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2号直播室（数学）</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Pr>
          <w:rFonts w:ascii="宋体" w:hAnsi="宋体" w:hint="eastAsia"/>
          <w:szCs w:val="21"/>
          <w:lang w:bidi="ar"/>
        </w:rPr>
        <w:t>120312140</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密码：654321</w:t>
      </w:r>
    </w:p>
    <w:p w14:paraId="42F36A8E" w14:textId="77777777" w:rsidR="00CC64F7" w:rsidRDefault="00CC64F7" w:rsidP="004D1A5B">
      <w:pPr>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3号直播室（英语）</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Pr>
          <w:rFonts w:ascii="宋体" w:hAnsi="宋体" w:hint="eastAsia"/>
          <w:szCs w:val="21"/>
          <w:lang w:bidi="ar"/>
        </w:rPr>
        <w:t>472134708</w:t>
      </w:r>
      <w:r>
        <w:rPr>
          <w:rFonts w:asciiTheme="minorEastAsia" w:eastAsiaTheme="minorEastAsia" w:hAnsiTheme="minorEastAsia" w:cstheme="minorEastAsia" w:hint="eastAsia"/>
          <w:szCs w:val="21"/>
        </w:rPr>
        <w:t>， 密码：654321</w:t>
      </w:r>
    </w:p>
    <w:p w14:paraId="1A94F81B" w14:textId="28D8CDDC" w:rsidR="00CC64F7" w:rsidRDefault="004D1A5B" w:rsidP="004D1A5B">
      <w:pPr>
        <w:pStyle w:val="a0"/>
        <w:spacing w:line="360" w:lineRule="auto"/>
        <w:ind w:firstLineChars="200" w:firstLine="422"/>
      </w:pPr>
      <w:r>
        <w:rPr>
          <w:rFonts w:asciiTheme="minorEastAsia" w:eastAsiaTheme="minorEastAsia" w:hAnsiTheme="minorEastAsia" w:cstheme="minorEastAsia"/>
          <w:b/>
          <w:bCs/>
          <w:szCs w:val="21"/>
        </w:rPr>
        <w:t>5.</w:t>
      </w:r>
      <w:r w:rsidR="00CC64F7">
        <w:rPr>
          <w:rFonts w:asciiTheme="minorEastAsia" w:eastAsiaTheme="minorEastAsia" w:hAnsiTheme="minorEastAsia" w:cstheme="minorEastAsia" w:hint="eastAsia"/>
          <w:b/>
          <w:bCs/>
          <w:szCs w:val="21"/>
        </w:rPr>
        <w:t>湖南省语文、数学、英语学科会场：</w:t>
      </w:r>
      <w:r w:rsidR="00CC64F7">
        <w:rPr>
          <w:rFonts w:asciiTheme="minorEastAsia" w:eastAsiaTheme="minorEastAsia" w:hAnsiTheme="minorEastAsia" w:cstheme="minorEastAsia" w:hint="eastAsia"/>
          <w:szCs w:val="21"/>
        </w:rPr>
        <w:t>2022年</w:t>
      </w:r>
      <w:r w:rsidR="00CC64F7">
        <w:rPr>
          <w:rFonts w:asciiTheme="minorEastAsia" w:eastAsiaTheme="minorEastAsia" w:hAnsiTheme="minorEastAsia" w:cstheme="minorEastAsia"/>
          <w:szCs w:val="21"/>
        </w:rPr>
        <w:t>5</w:t>
      </w:r>
      <w:r w:rsidR="00CC64F7">
        <w:rPr>
          <w:rFonts w:asciiTheme="minorEastAsia" w:eastAsiaTheme="minorEastAsia" w:hAnsiTheme="minorEastAsia" w:cstheme="minorEastAsia" w:hint="eastAsia"/>
          <w:szCs w:val="21"/>
        </w:rPr>
        <w:t>月6日，时间：13:30—1</w:t>
      </w:r>
      <w:r w:rsidR="00CC64F7">
        <w:rPr>
          <w:rFonts w:asciiTheme="minorEastAsia" w:eastAsiaTheme="minorEastAsia" w:hAnsiTheme="minorEastAsia" w:cstheme="minorEastAsia"/>
          <w:szCs w:val="21"/>
        </w:rPr>
        <w:t>6</w:t>
      </w:r>
      <w:r w:rsidR="00CC64F7">
        <w:rPr>
          <w:rFonts w:asciiTheme="minorEastAsia" w:eastAsiaTheme="minorEastAsia" w:hAnsiTheme="minorEastAsia" w:cstheme="minorEastAsia" w:hint="eastAsia"/>
          <w:szCs w:val="21"/>
        </w:rPr>
        <w:t>:</w:t>
      </w:r>
      <w:r w:rsidR="00CC64F7">
        <w:rPr>
          <w:rFonts w:asciiTheme="minorEastAsia" w:eastAsiaTheme="minorEastAsia" w:hAnsiTheme="minorEastAsia" w:cstheme="minorEastAsia"/>
          <w:szCs w:val="21"/>
        </w:rPr>
        <w:t>3</w:t>
      </w:r>
      <w:r w:rsidR="00CC64F7">
        <w:rPr>
          <w:rFonts w:asciiTheme="minorEastAsia" w:eastAsiaTheme="minorEastAsia" w:hAnsiTheme="minorEastAsia" w:cstheme="minorEastAsia" w:hint="eastAsia"/>
          <w:szCs w:val="21"/>
        </w:rPr>
        <w:t>0</w:t>
      </w:r>
    </w:p>
    <w:p w14:paraId="5FFEEB10" w14:textId="77777777" w:rsidR="00CC64F7" w:rsidRDefault="00CC64F7" w:rsidP="004D1A5B">
      <w:pPr>
        <w:spacing w:line="360" w:lineRule="auto"/>
        <w:ind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1号直播室（语文）</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Pr>
          <w:rFonts w:ascii="宋体" w:hAnsi="宋体" w:hint="eastAsia"/>
          <w:szCs w:val="21"/>
          <w:lang w:bidi="ar"/>
        </w:rPr>
        <w:t>704539951</w:t>
      </w:r>
      <w:r>
        <w:rPr>
          <w:rFonts w:asciiTheme="minorEastAsia" w:eastAsiaTheme="minorEastAsia" w:hAnsiTheme="minorEastAsia" w:cstheme="minorEastAsia" w:hint="eastAsia"/>
          <w:szCs w:val="21"/>
        </w:rPr>
        <w:t xml:space="preserve"> ，密码：654321</w:t>
      </w:r>
    </w:p>
    <w:p w14:paraId="518CBB0C" w14:textId="77777777" w:rsidR="00CC64F7" w:rsidRDefault="00CC64F7" w:rsidP="004D1A5B">
      <w:pPr>
        <w:spacing w:line="360" w:lineRule="auto"/>
        <w:ind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2号直播室（数学）</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Pr>
          <w:rFonts w:ascii="宋体" w:hAnsi="宋体" w:hint="eastAsia"/>
          <w:szCs w:val="21"/>
          <w:lang w:bidi="ar"/>
        </w:rPr>
        <w:t>515642277</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密码：654321</w:t>
      </w:r>
    </w:p>
    <w:p w14:paraId="1EF0AD54" w14:textId="77777777" w:rsidR="00CC64F7" w:rsidRDefault="00CC64F7" w:rsidP="004D1A5B">
      <w:pPr>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3号直播室（英语）</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Pr>
          <w:rFonts w:ascii="宋体" w:hAnsi="宋体" w:hint="eastAsia"/>
          <w:szCs w:val="21"/>
          <w:lang w:bidi="ar"/>
        </w:rPr>
        <w:t>286957558</w:t>
      </w:r>
      <w:r>
        <w:rPr>
          <w:rFonts w:asciiTheme="minorEastAsia" w:eastAsiaTheme="minorEastAsia" w:hAnsiTheme="minorEastAsia" w:cstheme="minorEastAsia" w:hint="eastAsia"/>
          <w:szCs w:val="21"/>
        </w:rPr>
        <w:t>， 密码：654321</w:t>
      </w:r>
    </w:p>
    <w:p w14:paraId="7C733868" w14:textId="59700EA7" w:rsidR="00CC64F7" w:rsidRDefault="004D1A5B" w:rsidP="004D1A5B">
      <w:pPr>
        <w:pStyle w:val="a0"/>
        <w:spacing w:line="360" w:lineRule="auto"/>
        <w:ind w:firstLineChars="200" w:firstLine="422"/>
      </w:pPr>
      <w:r>
        <w:rPr>
          <w:rFonts w:asciiTheme="minorEastAsia" w:eastAsiaTheme="minorEastAsia" w:hAnsiTheme="minorEastAsia" w:cstheme="minorEastAsia"/>
          <w:b/>
          <w:bCs/>
          <w:szCs w:val="21"/>
        </w:rPr>
        <w:t>6.</w:t>
      </w:r>
      <w:r w:rsidR="00CC64F7">
        <w:rPr>
          <w:rFonts w:asciiTheme="minorEastAsia" w:eastAsiaTheme="minorEastAsia" w:hAnsiTheme="minorEastAsia" w:cstheme="minorEastAsia" w:hint="eastAsia"/>
          <w:b/>
          <w:bCs/>
          <w:szCs w:val="21"/>
        </w:rPr>
        <w:t>湖北省语文、数学、英语学科会场：</w:t>
      </w:r>
      <w:r w:rsidR="00CC64F7">
        <w:rPr>
          <w:rFonts w:asciiTheme="minorEastAsia" w:eastAsiaTheme="minorEastAsia" w:hAnsiTheme="minorEastAsia" w:cstheme="minorEastAsia" w:hint="eastAsia"/>
          <w:szCs w:val="21"/>
        </w:rPr>
        <w:t>2022年</w:t>
      </w:r>
      <w:r w:rsidR="00CC64F7">
        <w:rPr>
          <w:rFonts w:asciiTheme="minorEastAsia" w:eastAsiaTheme="minorEastAsia" w:hAnsiTheme="minorEastAsia" w:cstheme="minorEastAsia"/>
          <w:szCs w:val="21"/>
        </w:rPr>
        <w:t>5</w:t>
      </w:r>
      <w:r w:rsidR="00CC64F7">
        <w:rPr>
          <w:rFonts w:asciiTheme="minorEastAsia" w:eastAsiaTheme="minorEastAsia" w:hAnsiTheme="minorEastAsia" w:cstheme="minorEastAsia" w:hint="eastAsia"/>
          <w:szCs w:val="21"/>
        </w:rPr>
        <w:t>月</w:t>
      </w:r>
      <w:r w:rsidR="00CC64F7">
        <w:rPr>
          <w:rFonts w:asciiTheme="minorEastAsia" w:eastAsiaTheme="minorEastAsia" w:hAnsiTheme="minorEastAsia" w:cstheme="minorEastAsia"/>
          <w:szCs w:val="21"/>
        </w:rPr>
        <w:t>7</w:t>
      </w:r>
      <w:r w:rsidR="00CC64F7">
        <w:rPr>
          <w:rFonts w:asciiTheme="minorEastAsia" w:eastAsiaTheme="minorEastAsia" w:hAnsiTheme="minorEastAsia" w:cstheme="minorEastAsia" w:hint="eastAsia"/>
          <w:szCs w:val="21"/>
        </w:rPr>
        <w:t>日，时间：13:30—1</w:t>
      </w:r>
      <w:r w:rsidR="00CC64F7">
        <w:rPr>
          <w:rFonts w:asciiTheme="minorEastAsia" w:eastAsiaTheme="minorEastAsia" w:hAnsiTheme="minorEastAsia" w:cstheme="minorEastAsia"/>
          <w:szCs w:val="21"/>
        </w:rPr>
        <w:t>6</w:t>
      </w:r>
      <w:r w:rsidR="00CC64F7">
        <w:rPr>
          <w:rFonts w:asciiTheme="minorEastAsia" w:eastAsiaTheme="minorEastAsia" w:hAnsiTheme="minorEastAsia" w:cstheme="minorEastAsia" w:hint="eastAsia"/>
          <w:szCs w:val="21"/>
        </w:rPr>
        <w:t>:</w:t>
      </w:r>
      <w:r w:rsidR="00CC64F7">
        <w:rPr>
          <w:rFonts w:asciiTheme="minorEastAsia" w:eastAsiaTheme="minorEastAsia" w:hAnsiTheme="minorEastAsia" w:cstheme="minorEastAsia"/>
          <w:szCs w:val="21"/>
        </w:rPr>
        <w:t>3</w:t>
      </w:r>
      <w:r w:rsidR="00CC64F7">
        <w:rPr>
          <w:rFonts w:asciiTheme="minorEastAsia" w:eastAsiaTheme="minorEastAsia" w:hAnsiTheme="minorEastAsia" w:cstheme="minorEastAsia" w:hint="eastAsia"/>
          <w:szCs w:val="21"/>
        </w:rPr>
        <w:t>0</w:t>
      </w:r>
    </w:p>
    <w:p w14:paraId="6B47E3B7" w14:textId="77777777" w:rsidR="00CC64F7" w:rsidRDefault="00CC64F7" w:rsidP="004D1A5B">
      <w:pPr>
        <w:spacing w:line="360" w:lineRule="auto"/>
        <w:ind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1号直播室（语文）</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sidRPr="00E679D4">
        <w:rPr>
          <w:rFonts w:ascii="宋体" w:hAnsi="宋体"/>
          <w:szCs w:val="21"/>
        </w:rPr>
        <w:t>595624353</w:t>
      </w:r>
      <w:r>
        <w:rPr>
          <w:rFonts w:asciiTheme="minorEastAsia" w:eastAsiaTheme="minorEastAsia" w:hAnsiTheme="minorEastAsia" w:cstheme="minorEastAsia" w:hint="eastAsia"/>
          <w:szCs w:val="21"/>
        </w:rPr>
        <w:t>，密码：654321</w:t>
      </w:r>
    </w:p>
    <w:p w14:paraId="3FF7E016" w14:textId="77777777" w:rsidR="00CC64F7" w:rsidRDefault="00CC64F7" w:rsidP="004D1A5B">
      <w:pPr>
        <w:spacing w:line="360" w:lineRule="auto"/>
        <w:ind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2号直播室（数学）</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sidRPr="00050888">
        <w:rPr>
          <w:rFonts w:ascii="宋体" w:hAnsi="宋体"/>
          <w:szCs w:val="21"/>
        </w:rPr>
        <w:t>693122893</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密码：654321</w:t>
      </w:r>
    </w:p>
    <w:p w14:paraId="235C8888" w14:textId="6EA7CCD4" w:rsidR="00CC64F7" w:rsidRDefault="00CC64F7" w:rsidP="004D1A5B">
      <w:pPr>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3号直播室（英语）</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sidRPr="00423CD8">
        <w:rPr>
          <w:rFonts w:ascii="宋体" w:hAnsi="宋体"/>
          <w:szCs w:val="21"/>
        </w:rPr>
        <w:t>512431871</w:t>
      </w:r>
      <w:r>
        <w:rPr>
          <w:rFonts w:asciiTheme="minorEastAsia" w:eastAsiaTheme="minorEastAsia" w:hAnsiTheme="minorEastAsia" w:cstheme="minorEastAsia" w:hint="eastAsia"/>
          <w:szCs w:val="21"/>
        </w:rPr>
        <w:t>，密码：654321</w:t>
      </w:r>
    </w:p>
    <w:p w14:paraId="59398802" w14:textId="7E7353E0" w:rsidR="00CC64F7" w:rsidRDefault="004D1A5B" w:rsidP="004D1A5B">
      <w:pPr>
        <w:pStyle w:val="a0"/>
        <w:spacing w:line="360" w:lineRule="auto"/>
        <w:ind w:firstLineChars="200" w:firstLine="422"/>
      </w:pPr>
      <w:r>
        <w:rPr>
          <w:rFonts w:asciiTheme="minorEastAsia" w:eastAsiaTheme="minorEastAsia" w:hAnsiTheme="minorEastAsia" w:cstheme="minorEastAsia"/>
          <w:b/>
          <w:bCs/>
          <w:szCs w:val="21"/>
        </w:rPr>
        <w:t>7.</w:t>
      </w:r>
      <w:r w:rsidR="00CC64F7">
        <w:rPr>
          <w:rFonts w:asciiTheme="minorEastAsia" w:eastAsiaTheme="minorEastAsia" w:hAnsiTheme="minorEastAsia" w:cstheme="minorEastAsia" w:hint="eastAsia"/>
          <w:b/>
          <w:bCs/>
          <w:szCs w:val="21"/>
        </w:rPr>
        <w:t>四川省语文、数学、英语学科会场：</w:t>
      </w:r>
      <w:r w:rsidR="00CC64F7">
        <w:rPr>
          <w:rFonts w:asciiTheme="minorEastAsia" w:eastAsiaTheme="minorEastAsia" w:hAnsiTheme="minorEastAsia" w:cstheme="minorEastAsia" w:hint="eastAsia"/>
          <w:szCs w:val="21"/>
        </w:rPr>
        <w:t>2022年</w:t>
      </w:r>
      <w:r w:rsidR="00CC64F7">
        <w:rPr>
          <w:rFonts w:asciiTheme="minorEastAsia" w:eastAsiaTheme="minorEastAsia" w:hAnsiTheme="minorEastAsia" w:cstheme="minorEastAsia"/>
          <w:szCs w:val="21"/>
        </w:rPr>
        <w:t>5</w:t>
      </w:r>
      <w:r w:rsidR="00CC64F7">
        <w:rPr>
          <w:rFonts w:asciiTheme="minorEastAsia" w:eastAsiaTheme="minorEastAsia" w:hAnsiTheme="minorEastAsia" w:cstheme="minorEastAsia" w:hint="eastAsia"/>
          <w:szCs w:val="21"/>
        </w:rPr>
        <w:t>月</w:t>
      </w:r>
      <w:r w:rsidR="00CC64F7">
        <w:rPr>
          <w:rFonts w:asciiTheme="minorEastAsia" w:eastAsiaTheme="minorEastAsia" w:hAnsiTheme="minorEastAsia" w:cstheme="minorEastAsia"/>
          <w:szCs w:val="21"/>
        </w:rPr>
        <w:t>10</w:t>
      </w:r>
      <w:r w:rsidR="00CC64F7">
        <w:rPr>
          <w:rFonts w:asciiTheme="minorEastAsia" w:eastAsiaTheme="minorEastAsia" w:hAnsiTheme="minorEastAsia" w:cstheme="minorEastAsia" w:hint="eastAsia"/>
          <w:szCs w:val="21"/>
        </w:rPr>
        <w:t>日，时间：13:30—1</w:t>
      </w:r>
      <w:r w:rsidR="00CC64F7">
        <w:rPr>
          <w:rFonts w:asciiTheme="minorEastAsia" w:eastAsiaTheme="minorEastAsia" w:hAnsiTheme="minorEastAsia" w:cstheme="minorEastAsia"/>
          <w:szCs w:val="21"/>
        </w:rPr>
        <w:t>6</w:t>
      </w:r>
      <w:r w:rsidR="00CC64F7">
        <w:rPr>
          <w:rFonts w:asciiTheme="minorEastAsia" w:eastAsiaTheme="minorEastAsia" w:hAnsiTheme="minorEastAsia" w:cstheme="minorEastAsia" w:hint="eastAsia"/>
          <w:szCs w:val="21"/>
        </w:rPr>
        <w:t>:</w:t>
      </w:r>
      <w:r w:rsidR="00CC64F7">
        <w:rPr>
          <w:rFonts w:asciiTheme="minorEastAsia" w:eastAsiaTheme="minorEastAsia" w:hAnsiTheme="minorEastAsia" w:cstheme="minorEastAsia"/>
          <w:szCs w:val="21"/>
        </w:rPr>
        <w:t>3</w:t>
      </w:r>
      <w:r w:rsidR="00CC64F7">
        <w:rPr>
          <w:rFonts w:asciiTheme="minorEastAsia" w:eastAsiaTheme="minorEastAsia" w:hAnsiTheme="minorEastAsia" w:cstheme="minorEastAsia" w:hint="eastAsia"/>
          <w:szCs w:val="21"/>
        </w:rPr>
        <w:t>0</w:t>
      </w:r>
    </w:p>
    <w:p w14:paraId="0F238CFF" w14:textId="77777777" w:rsidR="00CC64F7" w:rsidRDefault="00CC64F7" w:rsidP="004D1A5B">
      <w:pPr>
        <w:spacing w:line="360" w:lineRule="auto"/>
        <w:ind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1号直播室（语文）</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sidRPr="00E27D31">
        <w:rPr>
          <w:rFonts w:ascii="宋体" w:hAnsi="宋体"/>
          <w:szCs w:val="21"/>
        </w:rPr>
        <w:t>975721463</w:t>
      </w:r>
      <w:r>
        <w:rPr>
          <w:rFonts w:asciiTheme="minorEastAsia" w:eastAsiaTheme="minorEastAsia" w:hAnsiTheme="minorEastAsia" w:cstheme="minorEastAsia" w:hint="eastAsia"/>
          <w:szCs w:val="21"/>
        </w:rPr>
        <w:t>，密码：654321</w:t>
      </w:r>
    </w:p>
    <w:p w14:paraId="61E4C510" w14:textId="77777777" w:rsidR="00CC64F7" w:rsidRDefault="00CC64F7" w:rsidP="004D1A5B">
      <w:pPr>
        <w:spacing w:line="360" w:lineRule="auto"/>
        <w:ind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2号直播室（数学）</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sidRPr="00D16A7B">
        <w:rPr>
          <w:rFonts w:ascii="宋体" w:hAnsi="宋体"/>
          <w:szCs w:val="21"/>
        </w:rPr>
        <w:t>327986097</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密码：654321</w:t>
      </w:r>
    </w:p>
    <w:p w14:paraId="2068DA05" w14:textId="74795B13" w:rsidR="00CC64F7" w:rsidRDefault="00CC64F7" w:rsidP="004D1A5B">
      <w:pPr>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3号直播室（英语）</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sidRPr="004C5518">
        <w:rPr>
          <w:rFonts w:ascii="宋体" w:hAnsi="宋体"/>
          <w:szCs w:val="21"/>
        </w:rPr>
        <w:t>746443731</w:t>
      </w:r>
      <w:r>
        <w:rPr>
          <w:rFonts w:asciiTheme="minorEastAsia" w:eastAsiaTheme="minorEastAsia" w:hAnsiTheme="minorEastAsia" w:cstheme="minorEastAsia" w:hint="eastAsia"/>
          <w:szCs w:val="21"/>
        </w:rPr>
        <w:t>，密码：654321</w:t>
      </w:r>
    </w:p>
    <w:p w14:paraId="760CE9D3" w14:textId="3DA3604F" w:rsidR="004D1A5B" w:rsidRDefault="004D1A5B" w:rsidP="004D1A5B">
      <w:pPr>
        <w:pStyle w:val="a0"/>
        <w:spacing w:line="360" w:lineRule="auto"/>
        <w:ind w:firstLineChars="200" w:firstLine="422"/>
      </w:pPr>
      <w:r>
        <w:rPr>
          <w:rFonts w:asciiTheme="minorEastAsia" w:eastAsiaTheme="minorEastAsia" w:hAnsiTheme="minorEastAsia" w:cstheme="minorEastAsia"/>
          <w:b/>
          <w:bCs/>
          <w:szCs w:val="21"/>
        </w:rPr>
        <w:t>8.</w:t>
      </w:r>
      <w:r>
        <w:rPr>
          <w:rFonts w:asciiTheme="minorEastAsia" w:eastAsiaTheme="minorEastAsia" w:hAnsiTheme="minorEastAsia" w:cstheme="minorEastAsia" w:hint="eastAsia"/>
          <w:b/>
          <w:bCs/>
          <w:szCs w:val="21"/>
        </w:rPr>
        <w:t>江西省语文、数学、英语学科会场：</w:t>
      </w:r>
      <w:r>
        <w:rPr>
          <w:rFonts w:asciiTheme="minorEastAsia" w:eastAsiaTheme="minorEastAsia" w:hAnsiTheme="minorEastAsia" w:cstheme="minorEastAsia" w:hint="eastAsia"/>
          <w:szCs w:val="21"/>
        </w:rPr>
        <w:t>2022年</w:t>
      </w:r>
      <w:r>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szCs w:val="21"/>
        </w:rPr>
        <w:t>11</w:t>
      </w:r>
      <w:r>
        <w:rPr>
          <w:rFonts w:asciiTheme="minorEastAsia" w:eastAsiaTheme="minorEastAsia" w:hAnsiTheme="minorEastAsia" w:cstheme="minorEastAsia" w:hint="eastAsia"/>
          <w:szCs w:val="21"/>
        </w:rPr>
        <w:t>日，时间：13:30—1</w:t>
      </w:r>
      <w:r>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0</w:t>
      </w:r>
    </w:p>
    <w:p w14:paraId="687338FD" w14:textId="77777777" w:rsidR="004D1A5B" w:rsidRDefault="004D1A5B" w:rsidP="004D1A5B">
      <w:pPr>
        <w:spacing w:line="360" w:lineRule="auto"/>
        <w:ind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1号直播室（语文）</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sidRPr="006F1AC7">
        <w:rPr>
          <w:rFonts w:ascii="宋体" w:hAnsi="宋体"/>
          <w:szCs w:val="21"/>
        </w:rPr>
        <w:t>920740969</w:t>
      </w:r>
      <w:r>
        <w:rPr>
          <w:rFonts w:asciiTheme="minorEastAsia" w:eastAsiaTheme="minorEastAsia" w:hAnsiTheme="minorEastAsia" w:cstheme="minorEastAsia" w:hint="eastAsia"/>
          <w:szCs w:val="21"/>
        </w:rPr>
        <w:t>，密码：654321</w:t>
      </w:r>
    </w:p>
    <w:p w14:paraId="275E2D22" w14:textId="77777777" w:rsidR="004D1A5B" w:rsidRDefault="004D1A5B" w:rsidP="004D1A5B">
      <w:pPr>
        <w:spacing w:line="360" w:lineRule="auto"/>
        <w:ind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2号直播室（数学）</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sidRPr="00764A2D">
        <w:rPr>
          <w:rFonts w:ascii="宋体" w:hAnsi="宋体"/>
          <w:szCs w:val="21"/>
        </w:rPr>
        <w:t>434220800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密码：654321</w:t>
      </w:r>
    </w:p>
    <w:p w14:paraId="62F6486B" w14:textId="74156966" w:rsidR="004D1A5B" w:rsidRDefault="004D1A5B" w:rsidP="004D1A5B">
      <w:pPr>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3号直播室（英语）</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sidRPr="00303049">
        <w:rPr>
          <w:rFonts w:ascii="宋体" w:hAnsi="宋体"/>
          <w:szCs w:val="21"/>
        </w:rPr>
        <w:t>624398891</w:t>
      </w:r>
      <w:r>
        <w:rPr>
          <w:rFonts w:asciiTheme="minorEastAsia" w:eastAsiaTheme="minorEastAsia" w:hAnsiTheme="minorEastAsia" w:cstheme="minorEastAsia" w:hint="eastAsia"/>
          <w:szCs w:val="21"/>
        </w:rPr>
        <w:t>，密码：654321</w:t>
      </w:r>
    </w:p>
    <w:p w14:paraId="40FEEA5A" w14:textId="3D5A9298" w:rsidR="004D1A5B" w:rsidRDefault="004D1A5B" w:rsidP="004D1A5B">
      <w:pPr>
        <w:pStyle w:val="a0"/>
        <w:spacing w:line="360" w:lineRule="auto"/>
        <w:ind w:firstLineChars="200" w:firstLine="422"/>
      </w:pPr>
      <w:r>
        <w:rPr>
          <w:rFonts w:asciiTheme="minorEastAsia" w:eastAsiaTheme="minorEastAsia" w:hAnsiTheme="minorEastAsia" w:cstheme="minorEastAsia"/>
          <w:b/>
          <w:bCs/>
          <w:szCs w:val="21"/>
        </w:rPr>
        <w:t>9.</w:t>
      </w:r>
      <w:r>
        <w:rPr>
          <w:rFonts w:asciiTheme="minorEastAsia" w:eastAsiaTheme="minorEastAsia" w:hAnsiTheme="minorEastAsia" w:cstheme="minorEastAsia" w:hint="eastAsia"/>
          <w:b/>
          <w:bCs/>
          <w:szCs w:val="21"/>
        </w:rPr>
        <w:t>重庆市语文、数学、英语学科会场：</w:t>
      </w:r>
      <w:r>
        <w:rPr>
          <w:rFonts w:asciiTheme="minorEastAsia" w:eastAsiaTheme="minorEastAsia" w:hAnsiTheme="minorEastAsia" w:cstheme="minorEastAsia" w:hint="eastAsia"/>
          <w:szCs w:val="21"/>
        </w:rPr>
        <w:t>2022年</w:t>
      </w:r>
      <w:r>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szCs w:val="21"/>
        </w:rPr>
        <w:t>12</w:t>
      </w:r>
      <w:r>
        <w:rPr>
          <w:rFonts w:asciiTheme="minorEastAsia" w:eastAsiaTheme="minorEastAsia" w:hAnsiTheme="minorEastAsia" w:cstheme="minorEastAsia" w:hint="eastAsia"/>
          <w:szCs w:val="21"/>
        </w:rPr>
        <w:t>日，时间：13:30—1</w:t>
      </w:r>
      <w:r>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0</w:t>
      </w:r>
    </w:p>
    <w:p w14:paraId="0E716859" w14:textId="77777777" w:rsidR="004D1A5B" w:rsidRDefault="004D1A5B" w:rsidP="004D1A5B">
      <w:pPr>
        <w:spacing w:line="360" w:lineRule="auto"/>
        <w:ind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1号直播室（语文）</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sidRPr="00B61C11">
        <w:rPr>
          <w:rFonts w:ascii="宋体" w:hAnsi="宋体"/>
          <w:szCs w:val="21"/>
        </w:rPr>
        <w:t>668470145</w:t>
      </w:r>
      <w:r>
        <w:rPr>
          <w:rFonts w:asciiTheme="minorEastAsia" w:eastAsiaTheme="minorEastAsia" w:hAnsiTheme="minorEastAsia" w:cstheme="minorEastAsia" w:hint="eastAsia"/>
          <w:szCs w:val="21"/>
        </w:rPr>
        <w:t>，密码：654321</w:t>
      </w:r>
    </w:p>
    <w:p w14:paraId="2FBCD628" w14:textId="77777777" w:rsidR="004D1A5B" w:rsidRDefault="004D1A5B" w:rsidP="004D1A5B">
      <w:pPr>
        <w:spacing w:line="360" w:lineRule="auto"/>
        <w:ind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2号直播室（数学）</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sidRPr="00190979">
        <w:rPr>
          <w:rFonts w:ascii="宋体" w:hAnsi="宋体"/>
          <w:szCs w:val="21"/>
        </w:rPr>
        <w:t>647191144</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密码：654321</w:t>
      </w:r>
    </w:p>
    <w:p w14:paraId="4D01F6E7" w14:textId="7F4779B7" w:rsidR="00CC64F7" w:rsidRPr="0007737E" w:rsidRDefault="004D1A5B" w:rsidP="0007737E">
      <w:pPr>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3号直播室（英语）</w:t>
      </w:r>
      <w:proofErr w:type="gramStart"/>
      <w:r>
        <w:rPr>
          <w:rFonts w:asciiTheme="minorEastAsia" w:eastAsiaTheme="minorEastAsia" w:hAnsiTheme="minorEastAsia" w:cstheme="minorEastAsia" w:hint="eastAsia"/>
          <w:szCs w:val="21"/>
        </w:rPr>
        <w:t>腾讯会议</w:t>
      </w:r>
      <w:proofErr w:type="gramEnd"/>
      <w:r>
        <w:rPr>
          <w:rFonts w:asciiTheme="minorEastAsia" w:eastAsiaTheme="minorEastAsia" w:hAnsiTheme="minorEastAsia" w:cstheme="minorEastAsia" w:hint="eastAsia"/>
          <w:szCs w:val="21"/>
        </w:rPr>
        <w:t>号：</w:t>
      </w:r>
      <w:r w:rsidRPr="002A266A">
        <w:rPr>
          <w:rFonts w:ascii="宋体" w:hAnsi="宋体"/>
          <w:szCs w:val="21"/>
        </w:rPr>
        <w:t>770615415</w:t>
      </w:r>
      <w:r>
        <w:rPr>
          <w:rFonts w:asciiTheme="minorEastAsia" w:eastAsiaTheme="minorEastAsia" w:hAnsiTheme="minorEastAsia" w:cstheme="minorEastAsia" w:hint="eastAsia"/>
          <w:szCs w:val="21"/>
        </w:rPr>
        <w:t>，密码：654321</w:t>
      </w:r>
    </w:p>
    <w:p w14:paraId="6F9B9ACA" w14:textId="77777777" w:rsidR="002076DF" w:rsidRDefault="00C9214C">
      <w:pPr>
        <w:spacing w:line="560" w:lineRule="exact"/>
        <w:ind w:firstLineChars="200" w:firstLine="420"/>
        <w:rPr>
          <w:rFonts w:ascii="方正黑体_GBK" w:eastAsia="方正黑体_GBK" w:hAnsi="方正黑体_GBK" w:cs="方正黑体_GBK"/>
          <w:b/>
          <w:bCs/>
          <w:szCs w:val="21"/>
        </w:rPr>
      </w:pPr>
      <w:r>
        <w:rPr>
          <w:rFonts w:ascii="方正黑体_GBK" w:eastAsia="方正黑体_GBK" w:hAnsi="方正黑体_GBK" w:cs="方正黑体_GBK" w:hint="eastAsia"/>
          <w:b/>
          <w:bCs/>
          <w:szCs w:val="21"/>
        </w:rPr>
        <w:t>二、参会对象</w:t>
      </w:r>
    </w:p>
    <w:p w14:paraId="4BEC1EC7" w14:textId="0F78FD89" w:rsidR="002076DF" w:rsidRPr="0007737E" w:rsidRDefault="00C9214C" w:rsidP="0007737E">
      <w:pPr>
        <w:spacing w:line="560" w:lineRule="exact"/>
        <w:ind w:firstLineChars="200" w:firstLine="420"/>
        <w:rPr>
          <w:rFonts w:ascii="宋体" w:hAnsi="宋体" w:cs="宋体"/>
          <w:szCs w:val="21"/>
        </w:rPr>
      </w:pPr>
      <w:r>
        <w:rPr>
          <w:rFonts w:ascii="宋体" w:hAnsi="宋体" w:cs="宋体" w:hint="eastAsia"/>
          <w:szCs w:val="21"/>
        </w:rPr>
        <w:t xml:space="preserve">秉持深入贯彻全国职业教育大会精神，推动我省职业教育高质量发展，此次会议面向全省各中职学校校长、教学校长、教务主任、语文教研组长、数学教研组长、英语教研组长及各学科教师。 </w:t>
      </w:r>
      <w:r>
        <w:rPr>
          <w:rFonts w:ascii="宋体" w:hAnsi="宋体" w:cs="宋体"/>
          <w:szCs w:val="21"/>
        </w:rPr>
        <w:t xml:space="preserve">  </w:t>
      </w:r>
    </w:p>
    <w:p w14:paraId="1E08E685" w14:textId="186901DB" w:rsidR="002076DF" w:rsidRPr="0007737E" w:rsidRDefault="00C9214C" w:rsidP="0007737E">
      <w:pPr>
        <w:spacing w:line="560" w:lineRule="exact"/>
        <w:ind w:firstLineChars="200" w:firstLine="420"/>
        <w:rPr>
          <w:rFonts w:ascii="方正黑体_GBK" w:eastAsia="方正黑体_GBK" w:hAnsi="方正黑体_GBK" w:cs="方正黑体_GBK"/>
          <w:b/>
          <w:bCs/>
          <w:szCs w:val="21"/>
        </w:rPr>
      </w:pPr>
      <w:r>
        <w:rPr>
          <w:rFonts w:ascii="方正黑体_GBK" w:eastAsia="方正黑体_GBK" w:hAnsi="方正黑体_GBK" w:cs="方正黑体_GBK" w:hint="eastAsia"/>
          <w:b/>
          <w:bCs/>
          <w:szCs w:val="21"/>
        </w:rPr>
        <w:t>三、会议</w:t>
      </w:r>
      <w:r w:rsidR="0007737E">
        <w:rPr>
          <w:rFonts w:ascii="方正黑体_GBK" w:eastAsia="方正黑体_GBK" w:hAnsi="方正黑体_GBK" w:cs="方正黑体_GBK" w:hint="eastAsia"/>
          <w:b/>
          <w:bCs/>
          <w:szCs w:val="21"/>
        </w:rPr>
        <w:t>内容</w:t>
      </w:r>
      <w:r>
        <w:rPr>
          <w:rFonts w:ascii="方正黑体_GBK" w:eastAsia="方正黑体_GBK" w:hAnsi="方正黑体_GBK" w:cs="方正黑体_GBK" w:hint="eastAsia"/>
          <w:b/>
          <w:bCs/>
          <w:szCs w:val="21"/>
        </w:rPr>
        <w:t>安排</w:t>
      </w:r>
    </w:p>
    <w:tbl>
      <w:tblPr>
        <w:tblW w:w="8683" w:type="dxa"/>
        <w:tblInd w:w="101" w:type="dxa"/>
        <w:tblLook w:val="04A0" w:firstRow="1" w:lastRow="0" w:firstColumn="1" w:lastColumn="0" w:noHBand="0" w:noVBand="1"/>
      </w:tblPr>
      <w:tblGrid>
        <w:gridCol w:w="1080"/>
        <w:gridCol w:w="1728"/>
        <w:gridCol w:w="4316"/>
        <w:gridCol w:w="1559"/>
      </w:tblGrid>
      <w:tr w:rsidR="0007737E" w14:paraId="6D25FEB7" w14:textId="77777777" w:rsidTr="00C21E9C">
        <w:trPr>
          <w:trHeight w:val="560"/>
        </w:trPr>
        <w:tc>
          <w:tcPr>
            <w:tcW w:w="1080" w:type="dxa"/>
            <w:tcBorders>
              <w:top w:val="single" w:sz="4" w:space="0" w:color="000000"/>
              <w:left w:val="single" w:sz="4" w:space="0" w:color="auto"/>
              <w:bottom w:val="single" w:sz="4" w:space="0" w:color="000000"/>
              <w:right w:val="single" w:sz="4" w:space="0" w:color="000000"/>
            </w:tcBorders>
            <w:vAlign w:val="center"/>
          </w:tcPr>
          <w:p w14:paraId="10B8D946"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kern w:val="0"/>
              </w:rPr>
              <w:t>会场</w:t>
            </w:r>
          </w:p>
        </w:tc>
        <w:tc>
          <w:tcPr>
            <w:tcW w:w="1728" w:type="dxa"/>
            <w:tcBorders>
              <w:top w:val="single" w:sz="4" w:space="0" w:color="000000"/>
              <w:left w:val="nil"/>
              <w:bottom w:val="single" w:sz="4" w:space="0" w:color="000000"/>
              <w:right w:val="single" w:sz="4" w:space="0" w:color="000000"/>
            </w:tcBorders>
            <w:vAlign w:val="center"/>
          </w:tcPr>
          <w:p w14:paraId="1E73FCB1"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kern w:val="0"/>
              </w:rPr>
              <w:t>时间</w:t>
            </w:r>
          </w:p>
        </w:tc>
        <w:tc>
          <w:tcPr>
            <w:tcW w:w="4316" w:type="dxa"/>
            <w:tcBorders>
              <w:top w:val="single" w:sz="4" w:space="0" w:color="000000"/>
              <w:left w:val="nil"/>
              <w:bottom w:val="single" w:sz="4" w:space="0" w:color="000000"/>
              <w:right w:val="single" w:sz="4" w:space="0" w:color="000000"/>
            </w:tcBorders>
            <w:vAlign w:val="center"/>
          </w:tcPr>
          <w:p w14:paraId="62B1D6DC"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kern w:val="0"/>
              </w:rPr>
              <w:t>主要事项</w:t>
            </w:r>
          </w:p>
        </w:tc>
        <w:tc>
          <w:tcPr>
            <w:tcW w:w="1559" w:type="dxa"/>
            <w:tcBorders>
              <w:top w:val="single" w:sz="4" w:space="0" w:color="000000"/>
              <w:left w:val="nil"/>
              <w:bottom w:val="single" w:sz="4" w:space="0" w:color="000000"/>
              <w:right w:val="single" w:sz="4" w:space="0" w:color="000000"/>
            </w:tcBorders>
            <w:vAlign w:val="center"/>
          </w:tcPr>
          <w:p w14:paraId="3B9C1031"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cs="宋体" w:hint="eastAsia"/>
                <w:b/>
                <w:bCs/>
                <w:color w:val="000000"/>
                <w:kern w:val="0"/>
                <w:szCs w:val="21"/>
                <w:lang w:bidi="ar"/>
              </w:rPr>
              <w:t>参会人员</w:t>
            </w:r>
          </w:p>
        </w:tc>
      </w:tr>
      <w:tr w:rsidR="0007737E" w14:paraId="7792D6C3" w14:textId="77777777" w:rsidTr="00C21E9C">
        <w:trPr>
          <w:trHeight w:val="620"/>
        </w:trPr>
        <w:tc>
          <w:tcPr>
            <w:tcW w:w="1080" w:type="dxa"/>
            <w:vMerge w:val="restart"/>
            <w:tcBorders>
              <w:top w:val="nil"/>
              <w:left w:val="single" w:sz="4" w:space="0" w:color="auto"/>
              <w:bottom w:val="nil"/>
              <w:right w:val="single" w:sz="4" w:space="0" w:color="000000"/>
            </w:tcBorders>
            <w:vAlign w:val="center"/>
          </w:tcPr>
          <w:p w14:paraId="3883C8FB" w14:textId="77777777" w:rsidR="0007737E" w:rsidRDefault="0007737E">
            <w:pPr>
              <w:autoSpaceDE w:val="0"/>
              <w:spacing w:line="480" w:lineRule="exact"/>
              <w:jc w:val="center"/>
              <w:rPr>
                <w:rFonts w:ascii="宋体" w:hAnsi="宋体"/>
                <w:b/>
                <w:color w:val="000000"/>
              </w:rPr>
            </w:pPr>
            <w:r>
              <w:rPr>
                <w:rFonts w:ascii="宋体" w:hAnsi="宋体" w:hint="eastAsia"/>
                <w:b/>
                <w:color w:val="000000"/>
              </w:rPr>
              <w:t>教学管理会场</w:t>
            </w:r>
          </w:p>
        </w:tc>
        <w:tc>
          <w:tcPr>
            <w:tcW w:w="1728" w:type="dxa"/>
            <w:tcBorders>
              <w:top w:val="single" w:sz="4" w:space="0" w:color="000000"/>
              <w:left w:val="nil"/>
              <w:bottom w:val="single" w:sz="4" w:space="0" w:color="000000"/>
              <w:right w:val="single" w:sz="4" w:space="0" w:color="000000"/>
            </w:tcBorders>
            <w:vAlign w:val="center"/>
          </w:tcPr>
          <w:p w14:paraId="32C20BC4" w14:textId="77777777" w:rsidR="0007737E" w:rsidRDefault="0007737E">
            <w:pPr>
              <w:widowControl/>
              <w:autoSpaceDE w:val="0"/>
              <w:spacing w:line="480" w:lineRule="exact"/>
              <w:jc w:val="center"/>
              <w:textAlignment w:val="center"/>
              <w:rPr>
                <w:rFonts w:ascii="宋体" w:hAnsi="宋体"/>
                <w:b/>
                <w:color w:val="000000"/>
                <w:kern w:val="0"/>
              </w:rPr>
            </w:pPr>
            <w:r>
              <w:rPr>
                <w:rFonts w:ascii="宋体" w:hAnsi="宋体" w:hint="eastAsia"/>
                <w:b/>
                <w:color w:val="000000"/>
                <w:kern w:val="0"/>
              </w:rPr>
              <w:t>13:30-13:50</w:t>
            </w:r>
          </w:p>
        </w:tc>
        <w:tc>
          <w:tcPr>
            <w:tcW w:w="4316" w:type="dxa"/>
            <w:tcBorders>
              <w:top w:val="single" w:sz="4" w:space="0" w:color="000000"/>
              <w:left w:val="nil"/>
              <w:bottom w:val="single" w:sz="4" w:space="0" w:color="000000"/>
              <w:right w:val="single" w:sz="4" w:space="0" w:color="000000"/>
            </w:tcBorders>
            <w:vAlign w:val="center"/>
          </w:tcPr>
          <w:p w14:paraId="594A3C16" w14:textId="77777777" w:rsidR="0007737E" w:rsidRDefault="0007737E">
            <w:pPr>
              <w:widowControl/>
              <w:autoSpaceDE w:val="0"/>
              <w:spacing w:line="480" w:lineRule="exact"/>
              <w:jc w:val="center"/>
              <w:textAlignment w:val="center"/>
              <w:rPr>
                <w:rFonts w:ascii="宋体" w:hAnsi="宋体"/>
                <w:b/>
                <w:color w:val="000000"/>
                <w:kern w:val="0"/>
              </w:rPr>
            </w:pPr>
            <w:r>
              <w:rPr>
                <w:rFonts w:ascii="宋体" w:hAnsi="宋体" w:hint="eastAsia"/>
                <w:b/>
                <w:color w:val="000000"/>
                <w:kern w:val="0"/>
              </w:rPr>
              <w:t>领导致辞</w:t>
            </w:r>
          </w:p>
        </w:tc>
        <w:tc>
          <w:tcPr>
            <w:tcW w:w="1559" w:type="dxa"/>
            <w:vMerge w:val="restart"/>
            <w:tcBorders>
              <w:top w:val="single" w:sz="4" w:space="0" w:color="000000"/>
              <w:left w:val="nil"/>
              <w:right w:val="single" w:sz="4" w:space="0" w:color="000000"/>
            </w:tcBorders>
            <w:vAlign w:val="center"/>
          </w:tcPr>
          <w:p w14:paraId="068A029C" w14:textId="77777777" w:rsidR="0007737E" w:rsidRDefault="0007737E">
            <w:pPr>
              <w:autoSpaceDE w:val="0"/>
              <w:spacing w:line="480" w:lineRule="exact"/>
              <w:jc w:val="center"/>
              <w:textAlignment w:val="center"/>
              <w:rPr>
                <w:rFonts w:ascii="宋体" w:hAnsi="宋体"/>
                <w:b/>
                <w:color w:val="000000"/>
                <w:kern w:val="0"/>
              </w:rPr>
            </w:pPr>
            <w:r>
              <w:rPr>
                <w:rFonts w:ascii="宋体" w:hAnsi="宋体" w:hint="eastAsia"/>
                <w:b/>
                <w:color w:val="000000"/>
                <w:kern w:val="0"/>
              </w:rPr>
              <w:t>校长、教学校长、教务主任及</w:t>
            </w:r>
            <w:proofErr w:type="gramStart"/>
            <w:r>
              <w:rPr>
                <w:rFonts w:ascii="宋体" w:hAnsi="宋体" w:hint="eastAsia"/>
                <w:b/>
                <w:color w:val="000000"/>
                <w:kern w:val="0"/>
              </w:rPr>
              <w:t>教务员</w:t>
            </w:r>
            <w:proofErr w:type="gramEnd"/>
          </w:p>
        </w:tc>
      </w:tr>
      <w:tr w:rsidR="0007737E" w14:paraId="2009C197" w14:textId="77777777" w:rsidTr="00C21E9C">
        <w:trPr>
          <w:trHeight w:val="620"/>
        </w:trPr>
        <w:tc>
          <w:tcPr>
            <w:tcW w:w="0" w:type="auto"/>
            <w:vMerge/>
            <w:tcBorders>
              <w:top w:val="nil"/>
              <w:left w:val="single" w:sz="4" w:space="0" w:color="auto"/>
              <w:bottom w:val="nil"/>
              <w:right w:val="single" w:sz="4" w:space="0" w:color="000000"/>
            </w:tcBorders>
            <w:vAlign w:val="center"/>
          </w:tcPr>
          <w:p w14:paraId="30460836" w14:textId="77777777" w:rsidR="0007737E" w:rsidRDefault="0007737E">
            <w:pPr>
              <w:widowControl/>
              <w:jc w:val="left"/>
              <w:rPr>
                <w:rFonts w:ascii="宋体" w:hAnsi="宋体"/>
                <w:b/>
                <w:color w:val="000000"/>
                <w:szCs w:val="21"/>
              </w:rPr>
            </w:pPr>
          </w:p>
        </w:tc>
        <w:tc>
          <w:tcPr>
            <w:tcW w:w="1728" w:type="dxa"/>
            <w:tcBorders>
              <w:top w:val="single" w:sz="4" w:space="0" w:color="000000"/>
              <w:left w:val="nil"/>
              <w:bottom w:val="single" w:sz="4" w:space="0" w:color="000000"/>
              <w:right w:val="single" w:sz="4" w:space="0" w:color="000000"/>
            </w:tcBorders>
            <w:vAlign w:val="center"/>
          </w:tcPr>
          <w:p w14:paraId="09B5D989" w14:textId="77777777" w:rsidR="0007737E" w:rsidRDefault="0007737E">
            <w:pPr>
              <w:widowControl/>
              <w:autoSpaceDE w:val="0"/>
              <w:spacing w:line="480" w:lineRule="exact"/>
              <w:jc w:val="center"/>
              <w:textAlignment w:val="center"/>
              <w:rPr>
                <w:rFonts w:ascii="宋体" w:hAnsi="宋体"/>
                <w:b/>
                <w:color w:val="000000"/>
                <w:kern w:val="0"/>
              </w:rPr>
            </w:pPr>
            <w:r>
              <w:rPr>
                <w:rFonts w:ascii="宋体" w:hAnsi="宋体" w:hint="eastAsia"/>
                <w:b/>
                <w:color w:val="000000"/>
                <w:kern w:val="0"/>
              </w:rPr>
              <w:t>13:50-14:40</w:t>
            </w:r>
          </w:p>
        </w:tc>
        <w:tc>
          <w:tcPr>
            <w:tcW w:w="4316" w:type="dxa"/>
            <w:tcBorders>
              <w:top w:val="single" w:sz="4" w:space="0" w:color="000000"/>
              <w:left w:val="nil"/>
              <w:bottom w:val="single" w:sz="4" w:space="0" w:color="000000"/>
              <w:right w:val="single" w:sz="4" w:space="0" w:color="000000"/>
            </w:tcBorders>
            <w:vAlign w:val="center"/>
          </w:tcPr>
          <w:p w14:paraId="20670F0C" w14:textId="77777777" w:rsidR="0007737E" w:rsidRDefault="0007737E">
            <w:pPr>
              <w:widowControl/>
              <w:autoSpaceDE w:val="0"/>
              <w:spacing w:line="480" w:lineRule="exact"/>
              <w:jc w:val="center"/>
              <w:textAlignment w:val="center"/>
              <w:rPr>
                <w:rFonts w:ascii="宋体" w:hAnsi="宋体"/>
                <w:b/>
                <w:color w:val="000000"/>
                <w:kern w:val="0"/>
              </w:rPr>
            </w:pPr>
            <w:r>
              <w:rPr>
                <w:rFonts w:ascii="宋体" w:hAnsi="宋体" w:hint="eastAsia"/>
                <w:b/>
                <w:color w:val="000000"/>
                <w:kern w:val="0"/>
              </w:rPr>
              <w:t>在就业与升学并重的背景下，如何有效组织职教高考复习工作</w:t>
            </w:r>
          </w:p>
        </w:tc>
        <w:tc>
          <w:tcPr>
            <w:tcW w:w="1559" w:type="dxa"/>
            <w:vMerge/>
            <w:tcBorders>
              <w:left w:val="nil"/>
              <w:right w:val="single" w:sz="4" w:space="0" w:color="000000"/>
            </w:tcBorders>
            <w:vAlign w:val="center"/>
          </w:tcPr>
          <w:p w14:paraId="53593316" w14:textId="77777777" w:rsidR="0007737E" w:rsidRDefault="0007737E">
            <w:pPr>
              <w:autoSpaceDE w:val="0"/>
              <w:spacing w:line="480" w:lineRule="exact"/>
              <w:jc w:val="center"/>
              <w:textAlignment w:val="center"/>
              <w:rPr>
                <w:rFonts w:ascii="宋体" w:hAnsi="宋体"/>
                <w:b/>
                <w:color w:val="000000"/>
                <w:kern w:val="0"/>
              </w:rPr>
            </w:pPr>
          </w:p>
        </w:tc>
      </w:tr>
      <w:tr w:rsidR="0007737E" w14:paraId="36873194" w14:textId="77777777" w:rsidTr="00C21E9C">
        <w:trPr>
          <w:trHeight w:val="620"/>
        </w:trPr>
        <w:tc>
          <w:tcPr>
            <w:tcW w:w="0" w:type="auto"/>
            <w:vMerge/>
            <w:tcBorders>
              <w:top w:val="nil"/>
              <w:left w:val="single" w:sz="4" w:space="0" w:color="auto"/>
              <w:bottom w:val="nil"/>
              <w:right w:val="single" w:sz="4" w:space="0" w:color="000000"/>
            </w:tcBorders>
            <w:vAlign w:val="center"/>
          </w:tcPr>
          <w:p w14:paraId="102214D4" w14:textId="77777777" w:rsidR="0007737E" w:rsidRDefault="0007737E">
            <w:pPr>
              <w:widowControl/>
              <w:jc w:val="left"/>
              <w:rPr>
                <w:rFonts w:ascii="宋体" w:hAnsi="宋体"/>
                <w:b/>
                <w:color w:val="000000"/>
                <w:szCs w:val="21"/>
              </w:rPr>
            </w:pPr>
          </w:p>
        </w:tc>
        <w:tc>
          <w:tcPr>
            <w:tcW w:w="1728" w:type="dxa"/>
            <w:tcBorders>
              <w:top w:val="single" w:sz="4" w:space="0" w:color="000000"/>
              <w:left w:val="nil"/>
              <w:bottom w:val="single" w:sz="4" w:space="0" w:color="000000"/>
              <w:right w:val="single" w:sz="4" w:space="0" w:color="000000"/>
            </w:tcBorders>
            <w:vAlign w:val="center"/>
          </w:tcPr>
          <w:p w14:paraId="0685CBEE" w14:textId="77777777" w:rsidR="0007737E" w:rsidRDefault="0007737E">
            <w:pPr>
              <w:widowControl/>
              <w:autoSpaceDE w:val="0"/>
              <w:spacing w:line="480" w:lineRule="exact"/>
              <w:jc w:val="center"/>
              <w:textAlignment w:val="center"/>
              <w:rPr>
                <w:rFonts w:ascii="宋体" w:hAnsi="宋体"/>
                <w:b/>
                <w:color w:val="000000"/>
                <w:kern w:val="0"/>
              </w:rPr>
            </w:pPr>
            <w:r>
              <w:rPr>
                <w:rFonts w:ascii="宋体" w:hAnsi="宋体" w:hint="eastAsia"/>
                <w:b/>
                <w:color w:val="000000"/>
                <w:kern w:val="0"/>
              </w:rPr>
              <w:t>14:40-14:50</w:t>
            </w:r>
          </w:p>
        </w:tc>
        <w:tc>
          <w:tcPr>
            <w:tcW w:w="4316" w:type="dxa"/>
            <w:tcBorders>
              <w:top w:val="single" w:sz="4" w:space="0" w:color="000000"/>
              <w:left w:val="nil"/>
              <w:bottom w:val="single" w:sz="4" w:space="0" w:color="000000"/>
              <w:right w:val="single" w:sz="4" w:space="0" w:color="000000"/>
            </w:tcBorders>
            <w:vAlign w:val="center"/>
          </w:tcPr>
          <w:p w14:paraId="55ED24CE" w14:textId="77777777" w:rsidR="0007737E" w:rsidRDefault="0007737E">
            <w:pPr>
              <w:widowControl/>
              <w:autoSpaceDE w:val="0"/>
              <w:spacing w:line="480" w:lineRule="exact"/>
              <w:jc w:val="center"/>
              <w:textAlignment w:val="center"/>
              <w:rPr>
                <w:rFonts w:ascii="宋体" w:hAnsi="宋体"/>
                <w:b/>
                <w:color w:val="000000"/>
                <w:kern w:val="0"/>
              </w:rPr>
            </w:pPr>
            <w:r>
              <w:rPr>
                <w:rFonts w:ascii="宋体" w:hAnsi="宋体" w:hint="eastAsia"/>
                <w:b/>
                <w:color w:val="000000"/>
                <w:kern w:val="0"/>
              </w:rPr>
              <w:t>互动交流</w:t>
            </w:r>
          </w:p>
        </w:tc>
        <w:tc>
          <w:tcPr>
            <w:tcW w:w="1559" w:type="dxa"/>
            <w:vMerge/>
            <w:tcBorders>
              <w:left w:val="nil"/>
              <w:right w:val="single" w:sz="4" w:space="0" w:color="000000"/>
            </w:tcBorders>
            <w:vAlign w:val="center"/>
          </w:tcPr>
          <w:p w14:paraId="5D4EE3D4" w14:textId="77777777" w:rsidR="0007737E" w:rsidRDefault="0007737E">
            <w:pPr>
              <w:autoSpaceDE w:val="0"/>
              <w:spacing w:line="480" w:lineRule="exact"/>
              <w:jc w:val="center"/>
              <w:textAlignment w:val="center"/>
              <w:rPr>
                <w:rFonts w:ascii="宋体" w:hAnsi="宋体"/>
                <w:b/>
                <w:color w:val="000000"/>
                <w:kern w:val="0"/>
              </w:rPr>
            </w:pPr>
          </w:p>
        </w:tc>
      </w:tr>
      <w:tr w:rsidR="0007737E" w14:paraId="63192611" w14:textId="77777777" w:rsidTr="00C21E9C">
        <w:trPr>
          <w:trHeight w:val="620"/>
        </w:trPr>
        <w:tc>
          <w:tcPr>
            <w:tcW w:w="0" w:type="auto"/>
            <w:vMerge/>
            <w:tcBorders>
              <w:top w:val="nil"/>
              <w:left w:val="single" w:sz="4" w:space="0" w:color="auto"/>
              <w:bottom w:val="nil"/>
              <w:right w:val="single" w:sz="4" w:space="0" w:color="000000"/>
            </w:tcBorders>
            <w:vAlign w:val="center"/>
          </w:tcPr>
          <w:p w14:paraId="5831705E" w14:textId="77777777" w:rsidR="0007737E" w:rsidRDefault="0007737E">
            <w:pPr>
              <w:widowControl/>
              <w:jc w:val="left"/>
              <w:rPr>
                <w:rFonts w:ascii="宋体" w:hAnsi="宋体"/>
                <w:b/>
                <w:color w:val="000000"/>
                <w:szCs w:val="21"/>
              </w:rPr>
            </w:pPr>
          </w:p>
        </w:tc>
        <w:tc>
          <w:tcPr>
            <w:tcW w:w="1728" w:type="dxa"/>
            <w:tcBorders>
              <w:top w:val="single" w:sz="4" w:space="0" w:color="000000"/>
              <w:left w:val="nil"/>
              <w:bottom w:val="single" w:sz="4" w:space="0" w:color="000000"/>
              <w:right w:val="single" w:sz="4" w:space="0" w:color="000000"/>
            </w:tcBorders>
            <w:vAlign w:val="center"/>
          </w:tcPr>
          <w:p w14:paraId="7BB0ABF9" w14:textId="77777777" w:rsidR="0007737E" w:rsidRDefault="0007737E">
            <w:pPr>
              <w:widowControl/>
              <w:autoSpaceDE w:val="0"/>
              <w:spacing w:line="480" w:lineRule="exact"/>
              <w:jc w:val="center"/>
              <w:textAlignment w:val="center"/>
              <w:rPr>
                <w:rFonts w:ascii="宋体" w:hAnsi="宋体"/>
                <w:b/>
                <w:color w:val="000000"/>
                <w:kern w:val="0"/>
              </w:rPr>
            </w:pPr>
            <w:r>
              <w:rPr>
                <w:rFonts w:ascii="宋体" w:hAnsi="宋体" w:hint="eastAsia"/>
                <w:b/>
                <w:color w:val="000000"/>
                <w:kern w:val="0"/>
              </w:rPr>
              <w:t>14:50-15:40</w:t>
            </w:r>
          </w:p>
        </w:tc>
        <w:tc>
          <w:tcPr>
            <w:tcW w:w="4316" w:type="dxa"/>
            <w:tcBorders>
              <w:top w:val="single" w:sz="4" w:space="0" w:color="000000"/>
              <w:left w:val="nil"/>
              <w:bottom w:val="single" w:sz="4" w:space="0" w:color="000000"/>
              <w:right w:val="single" w:sz="4" w:space="0" w:color="000000"/>
            </w:tcBorders>
            <w:vAlign w:val="center"/>
          </w:tcPr>
          <w:p w14:paraId="43C269E4" w14:textId="77777777" w:rsidR="0007737E" w:rsidRDefault="0007737E">
            <w:pPr>
              <w:widowControl/>
              <w:autoSpaceDE w:val="0"/>
              <w:spacing w:line="480" w:lineRule="exact"/>
              <w:jc w:val="center"/>
              <w:textAlignment w:val="center"/>
              <w:rPr>
                <w:rFonts w:ascii="宋体" w:hAnsi="宋体"/>
                <w:b/>
                <w:color w:val="000000"/>
                <w:kern w:val="0"/>
              </w:rPr>
            </w:pPr>
            <w:r>
              <w:rPr>
                <w:rFonts w:ascii="宋体" w:hAnsi="宋体" w:hint="eastAsia"/>
                <w:b/>
                <w:color w:val="000000"/>
                <w:kern w:val="0"/>
              </w:rPr>
              <w:t>疫情当下，如何有效组织好职教高考复习</w:t>
            </w:r>
          </w:p>
        </w:tc>
        <w:tc>
          <w:tcPr>
            <w:tcW w:w="1559" w:type="dxa"/>
            <w:vMerge/>
            <w:tcBorders>
              <w:left w:val="nil"/>
              <w:right w:val="single" w:sz="4" w:space="0" w:color="000000"/>
            </w:tcBorders>
            <w:vAlign w:val="center"/>
          </w:tcPr>
          <w:p w14:paraId="06DCE3BB" w14:textId="77777777" w:rsidR="0007737E" w:rsidRDefault="0007737E">
            <w:pPr>
              <w:autoSpaceDE w:val="0"/>
              <w:spacing w:line="480" w:lineRule="exact"/>
              <w:jc w:val="center"/>
              <w:textAlignment w:val="center"/>
              <w:rPr>
                <w:rFonts w:ascii="宋体" w:hAnsi="宋体"/>
                <w:b/>
                <w:color w:val="000000"/>
                <w:kern w:val="0"/>
              </w:rPr>
            </w:pPr>
          </w:p>
        </w:tc>
      </w:tr>
      <w:tr w:rsidR="0007737E" w14:paraId="44DD5FED" w14:textId="77777777" w:rsidTr="00C21E9C">
        <w:trPr>
          <w:trHeight w:val="620"/>
        </w:trPr>
        <w:tc>
          <w:tcPr>
            <w:tcW w:w="0" w:type="auto"/>
            <w:vMerge/>
            <w:tcBorders>
              <w:top w:val="nil"/>
              <w:left w:val="single" w:sz="4" w:space="0" w:color="auto"/>
              <w:bottom w:val="nil"/>
              <w:right w:val="single" w:sz="4" w:space="0" w:color="000000"/>
            </w:tcBorders>
            <w:vAlign w:val="center"/>
          </w:tcPr>
          <w:p w14:paraId="76BAFF67" w14:textId="77777777" w:rsidR="0007737E" w:rsidRDefault="0007737E">
            <w:pPr>
              <w:widowControl/>
              <w:jc w:val="left"/>
              <w:rPr>
                <w:rFonts w:ascii="宋体" w:hAnsi="宋体"/>
                <w:b/>
                <w:color w:val="000000"/>
                <w:szCs w:val="21"/>
              </w:rPr>
            </w:pPr>
          </w:p>
        </w:tc>
        <w:tc>
          <w:tcPr>
            <w:tcW w:w="1728" w:type="dxa"/>
            <w:tcBorders>
              <w:top w:val="single" w:sz="4" w:space="0" w:color="000000"/>
              <w:left w:val="nil"/>
              <w:bottom w:val="single" w:sz="4" w:space="0" w:color="000000"/>
              <w:right w:val="single" w:sz="4" w:space="0" w:color="000000"/>
            </w:tcBorders>
            <w:vAlign w:val="center"/>
          </w:tcPr>
          <w:p w14:paraId="7EE4F9AA" w14:textId="77777777" w:rsidR="0007737E" w:rsidRDefault="0007737E">
            <w:pPr>
              <w:widowControl/>
              <w:autoSpaceDE w:val="0"/>
              <w:spacing w:line="480" w:lineRule="exact"/>
              <w:jc w:val="center"/>
              <w:textAlignment w:val="center"/>
              <w:rPr>
                <w:rFonts w:ascii="宋体" w:hAnsi="宋体"/>
                <w:b/>
                <w:color w:val="000000"/>
                <w:kern w:val="0"/>
              </w:rPr>
            </w:pPr>
            <w:r>
              <w:rPr>
                <w:rFonts w:ascii="宋体" w:hAnsi="宋体" w:hint="eastAsia"/>
                <w:b/>
                <w:color w:val="000000"/>
                <w:kern w:val="0"/>
              </w:rPr>
              <w:t>15:40-15:50</w:t>
            </w:r>
          </w:p>
        </w:tc>
        <w:tc>
          <w:tcPr>
            <w:tcW w:w="4316" w:type="dxa"/>
            <w:tcBorders>
              <w:top w:val="single" w:sz="4" w:space="0" w:color="000000"/>
              <w:left w:val="nil"/>
              <w:bottom w:val="single" w:sz="4" w:space="0" w:color="000000"/>
              <w:right w:val="single" w:sz="4" w:space="0" w:color="000000"/>
            </w:tcBorders>
            <w:vAlign w:val="center"/>
          </w:tcPr>
          <w:p w14:paraId="314AFAA6" w14:textId="77777777" w:rsidR="0007737E" w:rsidRDefault="0007737E">
            <w:pPr>
              <w:widowControl/>
              <w:autoSpaceDE w:val="0"/>
              <w:spacing w:line="480" w:lineRule="exact"/>
              <w:jc w:val="center"/>
              <w:textAlignment w:val="center"/>
              <w:rPr>
                <w:rFonts w:ascii="宋体" w:hAnsi="宋体"/>
                <w:b/>
                <w:color w:val="000000"/>
                <w:kern w:val="0"/>
              </w:rPr>
            </w:pPr>
            <w:r>
              <w:rPr>
                <w:rFonts w:ascii="宋体" w:hAnsi="宋体" w:hint="eastAsia"/>
                <w:b/>
                <w:color w:val="000000"/>
                <w:kern w:val="0"/>
              </w:rPr>
              <w:t>互动交流</w:t>
            </w:r>
          </w:p>
        </w:tc>
        <w:tc>
          <w:tcPr>
            <w:tcW w:w="1559" w:type="dxa"/>
            <w:vMerge/>
            <w:tcBorders>
              <w:left w:val="nil"/>
              <w:right w:val="single" w:sz="4" w:space="0" w:color="000000"/>
            </w:tcBorders>
            <w:vAlign w:val="center"/>
          </w:tcPr>
          <w:p w14:paraId="268B30D7" w14:textId="77777777" w:rsidR="0007737E" w:rsidRDefault="0007737E">
            <w:pPr>
              <w:autoSpaceDE w:val="0"/>
              <w:spacing w:line="480" w:lineRule="exact"/>
              <w:jc w:val="center"/>
              <w:textAlignment w:val="center"/>
              <w:rPr>
                <w:rFonts w:ascii="宋体" w:hAnsi="宋体"/>
                <w:b/>
                <w:color w:val="000000"/>
                <w:kern w:val="0"/>
              </w:rPr>
            </w:pPr>
          </w:p>
        </w:tc>
      </w:tr>
      <w:tr w:rsidR="0007737E" w14:paraId="7F09B089" w14:textId="77777777" w:rsidTr="00C21E9C">
        <w:trPr>
          <w:trHeight w:val="620"/>
        </w:trPr>
        <w:tc>
          <w:tcPr>
            <w:tcW w:w="0" w:type="auto"/>
            <w:vMerge/>
            <w:tcBorders>
              <w:top w:val="nil"/>
              <w:left w:val="single" w:sz="4" w:space="0" w:color="auto"/>
              <w:bottom w:val="nil"/>
              <w:right w:val="single" w:sz="4" w:space="0" w:color="000000"/>
            </w:tcBorders>
            <w:vAlign w:val="center"/>
          </w:tcPr>
          <w:p w14:paraId="0D5D7386" w14:textId="77777777" w:rsidR="0007737E" w:rsidRDefault="0007737E">
            <w:pPr>
              <w:widowControl/>
              <w:jc w:val="left"/>
              <w:rPr>
                <w:rFonts w:ascii="宋体" w:hAnsi="宋体"/>
                <w:b/>
                <w:color w:val="000000"/>
                <w:szCs w:val="21"/>
              </w:rPr>
            </w:pPr>
          </w:p>
        </w:tc>
        <w:tc>
          <w:tcPr>
            <w:tcW w:w="1728" w:type="dxa"/>
            <w:tcBorders>
              <w:top w:val="single" w:sz="4" w:space="0" w:color="000000"/>
              <w:left w:val="nil"/>
              <w:bottom w:val="single" w:sz="4" w:space="0" w:color="000000"/>
              <w:right w:val="single" w:sz="4" w:space="0" w:color="000000"/>
            </w:tcBorders>
            <w:vAlign w:val="center"/>
          </w:tcPr>
          <w:p w14:paraId="55259958" w14:textId="77777777" w:rsidR="0007737E" w:rsidRDefault="0007737E">
            <w:pPr>
              <w:widowControl/>
              <w:autoSpaceDE w:val="0"/>
              <w:spacing w:line="480" w:lineRule="exact"/>
              <w:jc w:val="center"/>
              <w:textAlignment w:val="center"/>
              <w:rPr>
                <w:rFonts w:ascii="宋体" w:hAnsi="宋体"/>
                <w:b/>
                <w:color w:val="000000"/>
                <w:kern w:val="0"/>
              </w:rPr>
            </w:pPr>
            <w:r>
              <w:rPr>
                <w:rFonts w:ascii="宋体" w:hAnsi="宋体" w:hint="eastAsia"/>
                <w:b/>
                <w:color w:val="000000"/>
                <w:kern w:val="0"/>
              </w:rPr>
              <w:t>15:50-16:30</w:t>
            </w:r>
          </w:p>
        </w:tc>
        <w:tc>
          <w:tcPr>
            <w:tcW w:w="4316" w:type="dxa"/>
            <w:tcBorders>
              <w:top w:val="single" w:sz="4" w:space="0" w:color="000000"/>
              <w:left w:val="nil"/>
              <w:bottom w:val="single" w:sz="4" w:space="0" w:color="000000"/>
              <w:right w:val="single" w:sz="4" w:space="0" w:color="000000"/>
            </w:tcBorders>
            <w:vAlign w:val="center"/>
          </w:tcPr>
          <w:p w14:paraId="1E78B19E" w14:textId="77777777" w:rsidR="0007737E" w:rsidRDefault="0007737E">
            <w:pPr>
              <w:widowControl/>
              <w:autoSpaceDE w:val="0"/>
              <w:spacing w:line="480" w:lineRule="exact"/>
              <w:jc w:val="center"/>
              <w:textAlignment w:val="center"/>
              <w:rPr>
                <w:rFonts w:ascii="宋体" w:hAnsi="宋体"/>
                <w:b/>
                <w:color w:val="000000"/>
                <w:kern w:val="0"/>
              </w:rPr>
            </w:pPr>
            <w:r>
              <w:rPr>
                <w:rFonts w:ascii="宋体" w:hAnsi="宋体" w:hint="eastAsia"/>
                <w:b/>
                <w:color w:val="000000"/>
                <w:kern w:val="0"/>
              </w:rPr>
              <w:t>疫情下的高三备考：“云端”突围</w:t>
            </w:r>
          </w:p>
        </w:tc>
        <w:tc>
          <w:tcPr>
            <w:tcW w:w="1559" w:type="dxa"/>
            <w:vMerge/>
            <w:tcBorders>
              <w:left w:val="nil"/>
              <w:right w:val="single" w:sz="4" w:space="0" w:color="000000"/>
            </w:tcBorders>
            <w:vAlign w:val="center"/>
          </w:tcPr>
          <w:p w14:paraId="7642E2F4" w14:textId="77777777" w:rsidR="0007737E" w:rsidRDefault="0007737E">
            <w:pPr>
              <w:autoSpaceDE w:val="0"/>
              <w:spacing w:line="480" w:lineRule="exact"/>
              <w:jc w:val="center"/>
              <w:textAlignment w:val="center"/>
              <w:rPr>
                <w:rFonts w:ascii="宋体" w:hAnsi="宋体"/>
                <w:b/>
                <w:color w:val="000000"/>
                <w:kern w:val="0"/>
              </w:rPr>
            </w:pPr>
          </w:p>
        </w:tc>
      </w:tr>
      <w:tr w:rsidR="0007737E" w14:paraId="51963257" w14:textId="77777777" w:rsidTr="00C21E9C">
        <w:trPr>
          <w:trHeight w:val="620"/>
        </w:trPr>
        <w:tc>
          <w:tcPr>
            <w:tcW w:w="0" w:type="auto"/>
            <w:vMerge/>
            <w:tcBorders>
              <w:top w:val="nil"/>
              <w:left w:val="single" w:sz="4" w:space="0" w:color="auto"/>
              <w:bottom w:val="nil"/>
              <w:right w:val="single" w:sz="4" w:space="0" w:color="000000"/>
            </w:tcBorders>
            <w:vAlign w:val="center"/>
          </w:tcPr>
          <w:p w14:paraId="239F781B" w14:textId="77777777" w:rsidR="0007737E" w:rsidRDefault="0007737E">
            <w:pPr>
              <w:widowControl/>
              <w:jc w:val="left"/>
              <w:rPr>
                <w:rFonts w:ascii="宋体" w:hAnsi="宋体"/>
                <w:b/>
                <w:color w:val="000000"/>
                <w:szCs w:val="21"/>
              </w:rPr>
            </w:pPr>
          </w:p>
        </w:tc>
        <w:tc>
          <w:tcPr>
            <w:tcW w:w="1728" w:type="dxa"/>
            <w:tcBorders>
              <w:top w:val="single" w:sz="4" w:space="0" w:color="000000"/>
              <w:left w:val="nil"/>
              <w:bottom w:val="single" w:sz="4" w:space="0" w:color="000000"/>
              <w:right w:val="single" w:sz="4" w:space="0" w:color="000000"/>
            </w:tcBorders>
            <w:vAlign w:val="center"/>
          </w:tcPr>
          <w:p w14:paraId="37CF6AFE" w14:textId="77777777" w:rsidR="0007737E" w:rsidRDefault="0007737E">
            <w:pPr>
              <w:widowControl/>
              <w:autoSpaceDE w:val="0"/>
              <w:spacing w:line="480" w:lineRule="exact"/>
              <w:jc w:val="center"/>
              <w:textAlignment w:val="center"/>
              <w:rPr>
                <w:rFonts w:ascii="宋体" w:hAnsi="宋体"/>
                <w:b/>
                <w:color w:val="000000"/>
                <w:kern w:val="0"/>
              </w:rPr>
            </w:pPr>
            <w:r>
              <w:rPr>
                <w:rFonts w:ascii="宋体" w:hAnsi="宋体" w:hint="eastAsia"/>
                <w:b/>
                <w:color w:val="000000"/>
                <w:kern w:val="0"/>
              </w:rPr>
              <w:t>16:30-16:50</w:t>
            </w:r>
          </w:p>
        </w:tc>
        <w:tc>
          <w:tcPr>
            <w:tcW w:w="4316" w:type="dxa"/>
            <w:tcBorders>
              <w:top w:val="single" w:sz="4" w:space="0" w:color="000000"/>
              <w:left w:val="nil"/>
              <w:bottom w:val="single" w:sz="4" w:space="0" w:color="000000"/>
              <w:right w:val="single" w:sz="4" w:space="0" w:color="000000"/>
            </w:tcBorders>
            <w:vAlign w:val="center"/>
          </w:tcPr>
          <w:p w14:paraId="2B485B2E" w14:textId="77777777" w:rsidR="0007737E" w:rsidRDefault="0007737E">
            <w:pPr>
              <w:widowControl/>
              <w:autoSpaceDE w:val="0"/>
              <w:spacing w:line="480" w:lineRule="exact"/>
              <w:jc w:val="center"/>
              <w:textAlignment w:val="center"/>
              <w:rPr>
                <w:rFonts w:ascii="宋体" w:hAnsi="宋体"/>
                <w:b/>
                <w:color w:val="000000"/>
                <w:kern w:val="0"/>
              </w:rPr>
            </w:pPr>
            <w:r>
              <w:rPr>
                <w:rFonts w:ascii="宋体" w:hAnsi="宋体" w:hint="eastAsia"/>
                <w:b/>
                <w:color w:val="000000"/>
                <w:kern w:val="0"/>
              </w:rPr>
              <w:t>职教高考数字化教育的实践</w:t>
            </w:r>
          </w:p>
        </w:tc>
        <w:tc>
          <w:tcPr>
            <w:tcW w:w="1559" w:type="dxa"/>
            <w:vMerge/>
            <w:tcBorders>
              <w:left w:val="nil"/>
              <w:right w:val="single" w:sz="4" w:space="0" w:color="000000"/>
            </w:tcBorders>
            <w:vAlign w:val="center"/>
          </w:tcPr>
          <w:p w14:paraId="29FC5D5B" w14:textId="77777777" w:rsidR="0007737E" w:rsidRDefault="0007737E">
            <w:pPr>
              <w:autoSpaceDE w:val="0"/>
              <w:spacing w:line="480" w:lineRule="exact"/>
              <w:jc w:val="center"/>
              <w:textAlignment w:val="center"/>
              <w:rPr>
                <w:rFonts w:ascii="宋体" w:hAnsi="宋体"/>
                <w:b/>
                <w:color w:val="000000"/>
                <w:kern w:val="0"/>
              </w:rPr>
            </w:pPr>
          </w:p>
        </w:tc>
      </w:tr>
      <w:tr w:rsidR="0007737E" w14:paraId="2CDA9658" w14:textId="77777777" w:rsidTr="00C21E9C">
        <w:trPr>
          <w:trHeight w:val="620"/>
        </w:trPr>
        <w:tc>
          <w:tcPr>
            <w:tcW w:w="0" w:type="auto"/>
            <w:vMerge/>
            <w:tcBorders>
              <w:top w:val="nil"/>
              <w:left w:val="single" w:sz="4" w:space="0" w:color="auto"/>
              <w:bottom w:val="single" w:sz="4" w:space="0" w:color="auto"/>
              <w:right w:val="single" w:sz="4" w:space="0" w:color="000000"/>
            </w:tcBorders>
            <w:vAlign w:val="center"/>
          </w:tcPr>
          <w:p w14:paraId="0D3C4700" w14:textId="77777777" w:rsidR="0007737E" w:rsidRDefault="0007737E">
            <w:pPr>
              <w:widowControl/>
              <w:jc w:val="left"/>
              <w:rPr>
                <w:rFonts w:ascii="宋体" w:hAnsi="宋体"/>
                <w:b/>
                <w:color w:val="000000"/>
                <w:szCs w:val="21"/>
              </w:rPr>
            </w:pPr>
          </w:p>
        </w:tc>
        <w:tc>
          <w:tcPr>
            <w:tcW w:w="1728" w:type="dxa"/>
            <w:tcBorders>
              <w:top w:val="single" w:sz="4" w:space="0" w:color="000000"/>
              <w:left w:val="nil"/>
              <w:bottom w:val="single" w:sz="4" w:space="0" w:color="auto"/>
              <w:right w:val="single" w:sz="4" w:space="0" w:color="000000"/>
            </w:tcBorders>
            <w:vAlign w:val="center"/>
          </w:tcPr>
          <w:p w14:paraId="5C7C842B" w14:textId="77777777" w:rsidR="0007737E" w:rsidRDefault="0007737E">
            <w:pPr>
              <w:widowControl/>
              <w:autoSpaceDE w:val="0"/>
              <w:spacing w:line="480" w:lineRule="exact"/>
              <w:jc w:val="center"/>
              <w:textAlignment w:val="center"/>
              <w:rPr>
                <w:rFonts w:ascii="宋体" w:hAnsi="宋体"/>
                <w:b/>
                <w:color w:val="000000"/>
                <w:kern w:val="0"/>
              </w:rPr>
            </w:pPr>
            <w:r>
              <w:rPr>
                <w:rFonts w:ascii="宋体" w:hAnsi="宋体" w:hint="eastAsia"/>
                <w:b/>
                <w:color w:val="000000"/>
                <w:kern w:val="0"/>
              </w:rPr>
              <w:t>16:50-17:00</w:t>
            </w:r>
          </w:p>
        </w:tc>
        <w:tc>
          <w:tcPr>
            <w:tcW w:w="4316" w:type="dxa"/>
            <w:tcBorders>
              <w:top w:val="single" w:sz="4" w:space="0" w:color="000000"/>
              <w:left w:val="nil"/>
              <w:bottom w:val="single" w:sz="4" w:space="0" w:color="auto"/>
              <w:right w:val="single" w:sz="4" w:space="0" w:color="000000"/>
            </w:tcBorders>
            <w:vAlign w:val="center"/>
          </w:tcPr>
          <w:p w14:paraId="2FE7562A" w14:textId="77777777" w:rsidR="0007737E" w:rsidRDefault="0007737E">
            <w:pPr>
              <w:widowControl/>
              <w:autoSpaceDE w:val="0"/>
              <w:spacing w:line="480" w:lineRule="exact"/>
              <w:jc w:val="center"/>
              <w:textAlignment w:val="center"/>
              <w:rPr>
                <w:rFonts w:ascii="宋体" w:hAnsi="宋体"/>
                <w:b/>
                <w:color w:val="000000"/>
                <w:kern w:val="0"/>
              </w:rPr>
            </w:pPr>
            <w:r>
              <w:rPr>
                <w:rFonts w:ascii="宋体" w:hAnsi="宋体" w:hint="eastAsia"/>
                <w:b/>
                <w:color w:val="000000"/>
                <w:kern w:val="0"/>
              </w:rPr>
              <w:t>互动交流</w:t>
            </w:r>
          </w:p>
        </w:tc>
        <w:tc>
          <w:tcPr>
            <w:tcW w:w="1559" w:type="dxa"/>
            <w:vMerge/>
            <w:tcBorders>
              <w:left w:val="nil"/>
              <w:bottom w:val="single" w:sz="4" w:space="0" w:color="auto"/>
              <w:right w:val="single" w:sz="4" w:space="0" w:color="000000"/>
            </w:tcBorders>
            <w:vAlign w:val="center"/>
          </w:tcPr>
          <w:p w14:paraId="58A0D364" w14:textId="77777777" w:rsidR="0007737E" w:rsidRDefault="0007737E">
            <w:pPr>
              <w:widowControl/>
              <w:autoSpaceDE w:val="0"/>
              <w:spacing w:line="480" w:lineRule="exact"/>
              <w:jc w:val="center"/>
              <w:textAlignment w:val="center"/>
              <w:rPr>
                <w:rFonts w:ascii="宋体" w:hAnsi="宋体"/>
                <w:b/>
                <w:color w:val="000000"/>
                <w:kern w:val="0"/>
              </w:rPr>
            </w:pPr>
          </w:p>
        </w:tc>
      </w:tr>
      <w:tr w:rsidR="0007737E" w14:paraId="621C4CD0" w14:textId="77777777" w:rsidTr="00C21E9C">
        <w:trPr>
          <w:trHeight w:val="620"/>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69724536" w14:textId="77777777" w:rsidR="0007737E" w:rsidRDefault="0007737E">
            <w:pPr>
              <w:widowControl/>
              <w:autoSpaceDE w:val="0"/>
              <w:spacing w:line="480" w:lineRule="exact"/>
              <w:jc w:val="center"/>
              <w:textAlignment w:val="center"/>
              <w:rPr>
                <w:rFonts w:ascii="宋体" w:hAnsi="宋体"/>
                <w:b/>
                <w:color w:val="000000"/>
              </w:rPr>
            </w:pPr>
          </w:p>
          <w:p w14:paraId="5FD616FC" w14:textId="77777777" w:rsidR="0007737E" w:rsidRDefault="0007737E">
            <w:pPr>
              <w:widowControl/>
              <w:autoSpaceDE w:val="0"/>
              <w:spacing w:line="480" w:lineRule="exact"/>
              <w:jc w:val="center"/>
              <w:textAlignment w:val="center"/>
              <w:rPr>
                <w:rFonts w:ascii="宋体" w:hAnsi="宋体"/>
                <w:b/>
                <w:color w:val="000000"/>
              </w:rPr>
            </w:pPr>
          </w:p>
          <w:p w14:paraId="333CB0BE" w14:textId="77777777" w:rsidR="0007737E" w:rsidRDefault="0007737E">
            <w:pPr>
              <w:widowControl/>
              <w:autoSpaceDE w:val="0"/>
              <w:spacing w:line="480" w:lineRule="exact"/>
              <w:jc w:val="center"/>
              <w:textAlignment w:val="center"/>
              <w:rPr>
                <w:rFonts w:ascii="宋体" w:hAnsi="宋体"/>
                <w:b/>
                <w:color w:val="000000"/>
              </w:rPr>
            </w:pPr>
          </w:p>
          <w:p w14:paraId="3A5531C8" w14:textId="77777777" w:rsidR="0007737E" w:rsidRDefault="0007737E">
            <w:pPr>
              <w:widowControl/>
              <w:autoSpaceDE w:val="0"/>
              <w:spacing w:line="480" w:lineRule="exact"/>
              <w:jc w:val="center"/>
              <w:textAlignment w:val="center"/>
              <w:rPr>
                <w:rFonts w:ascii="宋体" w:hAnsi="宋体"/>
                <w:b/>
                <w:color w:val="000000"/>
              </w:rPr>
            </w:pPr>
          </w:p>
          <w:p w14:paraId="71638771"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语文会场</w:t>
            </w:r>
          </w:p>
        </w:tc>
        <w:tc>
          <w:tcPr>
            <w:tcW w:w="1728" w:type="dxa"/>
            <w:tcBorders>
              <w:top w:val="single" w:sz="4" w:space="0" w:color="auto"/>
              <w:left w:val="single" w:sz="4" w:space="0" w:color="auto"/>
              <w:bottom w:val="single" w:sz="4" w:space="0" w:color="auto"/>
              <w:right w:val="single" w:sz="4" w:space="0" w:color="auto"/>
            </w:tcBorders>
            <w:vAlign w:val="center"/>
          </w:tcPr>
          <w:p w14:paraId="124FE653"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13:30-15:00</w:t>
            </w:r>
          </w:p>
        </w:tc>
        <w:tc>
          <w:tcPr>
            <w:tcW w:w="4316" w:type="dxa"/>
            <w:tcBorders>
              <w:top w:val="single" w:sz="4" w:space="0" w:color="auto"/>
              <w:left w:val="single" w:sz="4" w:space="0" w:color="auto"/>
              <w:bottom w:val="single" w:sz="4" w:space="0" w:color="auto"/>
              <w:right w:val="single" w:sz="4" w:space="0" w:color="auto"/>
            </w:tcBorders>
            <w:vAlign w:val="center"/>
          </w:tcPr>
          <w:p w14:paraId="1E43C3C3" w14:textId="77777777" w:rsidR="0007737E" w:rsidRDefault="0007737E">
            <w:pPr>
              <w:pStyle w:val="a0"/>
              <w:autoSpaceDE w:val="0"/>
              <w:spacing w:line="480" w:lineRule="exact"/>
              <w:rPr>
                <w:rFonts w:ascii="宋体" w:hAnsi="宋体"/>
                <w:b/>
                <w:color w:val="000000"/>
              </w:rPr>
            </w:pPr>
            <w:r>
              <w:rPr>
                <w:rFonts w:ascii="宋体" w:hAnsi="宋体" w:hint="eastAsia"/>
                <w:b/>
                <w:color w:val="000000"/>
              </w:rPr>
              <w:t>疫情当下，职教高考复习语文学科备考策略</w:t>
            </w:r>
          </w:p>
        </w:tc>
        <w:tc>
          <w:tcPr>
            <w:tcW w:w="1559" w:type="dxa"/>
            <w:vMerge w:val="restart"/>
            <w:tcBorders>
              <w:top w:val="single" w:sz="4" w:space="0" w:color="auto"/>
              <w:left w:val="single" w:sz="4" w:space="0" w:color="auto"/>
              <w:right w:val="single" w:sz="4" w:space="0" w:color="000000"/>
            </w:tcBorders>
            <w:vAlign w:val="center"/>
          </w:tcPr>
          <w:p w14:paraId="7DCDFAD2" w14:textId="77777777" w:rsidR="0007737E" w:rsidRDefault="0007737E">
            <w:pPr>
              <w:autoSpaceDE w:val="0"/>
              <w:spacing w:line="480" w:lineRule="exact"/>
              <w:jc w:val="center"/>
              <w:rPr>
                <w:rFonts w:ascii="宋体" w:hAnsi="宋体"/>
                <w:b/>
                <w:color w:val="000000"/>
              </w:rPr>
            </w:pPr>
            <w:r>
              <w:rPr>
                <w:rFonts w:ascii="宋体" w:hAnsi="宋体" w:hint="eastAsia"/>
                <w:b/>
                <w:color w:val="000000"/>
              </w:rPr>
              <w:t>语文教师、教研组长，负责语文的教学领导</w:t>
            </w:r>
          </w:p>
        </w:tc>
      </w:tr>
      <w:tr w:rsidR="0007737E" w14:paraId="051D1F31" w14:textId="77777777" w:rsidTr="00C21E9C">
        <w:trPr>
          <w:trHeight w:val="620"/>
        </w:trPr>
        <w:tc>
          <w:tcPr>
            <w:tcW w:w="0" w:type="auto"/>
            <w:vMerge/>
            <w:tcBorders>
              <w:top w:val="single" w:sz="4" w:space="0" w:color="auto"/>
              <w:left w:val="single" w:sz="4" w:space="0" w:color="auto"/>
              <w:bottom w:val="single" w:sz="4" w:space="0" w:color="auto"/>
              <w:right w:val="single" w:sz="4" w:space="0" w:color="auto"/>
            </w:tcBorders>
            <w:vAlign w:val="center"/>
          </w:tcPr>
          <w:p w14:paraId="2598A228" w14:textId="77777777" w:rsidR="0007737E" w:rsidRDefault="0007737E">
            <w:pPr>
              <w:widowControl/>
              <w:jc w:val="left"/>
              <w:rPr>
                <w:rFonts w:ascii="宋体" w:hAnsi="宋体"/>
                <w:b/>
                <w:color w:val="000000"/>
                <w:szCs w:val="21"/>
              </w:rPr>
            </w:pPr>
          </w:p>
        </w:tc>
        <w:tc>
          <w:tcPr>
            <w:tcW w:w="1728" w:type="dxa"/>
            <w:tcBorders>
              <w:top w:val="single" w:sz="4" w:space="0" w:color="auto"/>
              <w:left w:val="single" w:sz="4" w:space="0" w:color="auto"/>
              <w:bottom w:val="single" w:sz="4" w:space="0" w:color="auto"/>
              <w:right w:val="single" w:sz="4" w:space="0" w:color="auto"/>
            </w:tcBorders>
            <w:vAlign w:val="center"/>
          </w:tcPr>
          <w:p w14:paraId="6B91AA47"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15:00-15:10</w:t>
            </w:r>
          </w:p>
        </w:tc>
        <w:tc>
          <w:tcPr>
            <w:tcW w:w="4316" w:type="dxa"/>
            <w:tcBorders>
              <w:top w:val="single" w:sz="4" w:space="0" w:color="auto"/>
              <w:left w:val="single" w:sz="4" w:space="0" w:color="auto"/>
              <w:bottom w:val="single" w:sz="4" w:space="0" w:color="auto"/>
              <w:right w:val="single" w:sz="4" w:space="0" w:color="auto"/>
            </w:tcBorders>
            <w:vAlign w:val="center"/>
          </w:tcPr>
          <w:p w14:paraId="4E3E4626"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互动交流</w:t>
            </w:r>
          </w:p>
        </w:tc>
        <w:tc>
          <w:tcPr>
            <w:tcW w:w="1559" w:type="dxa"/>
            <w:vMerge/>
            <w:tcBorders>
              <w:left w:val="single" w:sz="4" w:space="0" w:color="auto"/>
              <w:right w:val="single" w:sz="4" w:space="0" w:color="000000"/>
            </w:tcBorders>
            <w:vAlign w:val="center"/>
          </w:tcPr>
          <w:p w14:paraId="5780D94C" w14:textId="77777777" w:rsidR="0007737E" w:rsidRDefault="0007737E">
            <w:pPr>
              <w:autoSpaceDE w:val="0"/>
              <w:spacing w:line="480" w:lineRule="exact"/>
              <w:jc w:val="center"/>
              <w:rPr>
                <w:rFonts w:ascii="宋体" w:hAnsi="宋体"/>
                <w:b/>
                <w:color w:val="000000"/>
              </w:rPr>
            </w:pPr>
          </w:p>
        </w:tc>
      </w:tr>
      <w:tr w:rsidR="0007737E" w14:paraId="29336CA9" w14:textId="77777777" w:rsidTr="00C21E9C">
        <w:trPr>
          <w:trHeight w:val="620"/>
        </w:trPr>
        <w:tc>
          <w:tcPr>
            <w:tcW w:w="0" w:type="auto"/>
            <w:vMerge/>
            <w:tcBorders>
              <w:top w:val="single" w:sz="4" w:space="0" w:color="auto"/>
              <w:left w:val="single" w:sz="4" w:space="0" w:color="auto"/>
              <w:bottom w:val="single" w:sz="4" w:space="0" w:color="auto"/>
              <w:right w:val="single" w:sz="4" w:space="0" w:color="auto"/>
            </w:tcBorders>
            <w:vAlign w:val="center"/>
          </w:tcPr>
          <w:p w14:paraId="0DD64195" w14:textId="77777777" w:rsidR="0007737E" w:rsidRDefault="0007737E">
            <w:pPr>
              <w:widowControl/>
              <w:jc w:val="left"/>
              <w:rPr>
                <w:rFonts w:ascii="宋体" w:hAnsi="宋体"/>
                <w:b/>
                <w:color w:val="000000"/>
                <w:szCs w:val="21"/>
              </w:rPr>
            </w:pPr>
          </w:p>
        </w:tc>
        <w:tc>
          <w:tcPr>
            <w:tcW w:w="1728" w:type="dxa"/>
            <w:tcBorders>
              <w:top w:val="single" w:sz="4" w:space="0" w:color="auto"/>
              <w:left w:val="single" w:sz="4" w:space="0" w:color="auto"/>
              <w:bottom w:val="single" w:sz="4" w:space="0" w:color="auto"/>
              <w:right w:val="single" w:sz="4" w:space="0" w:color="auto"/>
            </w:tcBorders>
            <w:vAlign w:val="center"/>
          </w:tcPr>
          <w:p w14:paraId="6F9EB250"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15:10-15:40</w:t>
            </w:r>
          </w:p>
        </w:tc>
        <w:tc>
          <w:tcPr>
            <w:tcW w:w="4316" w:type="dxa"/>
            <w:tcBorders>
              <w:top w:val="single" w:sz="4" w:space="0" w:color="auto"/>
              <w:left w:val="single" w:sz="4" w:space="0" w:color="auto"/>
              <w:bottom w:val="single" w:sz="4" w:space="0" w:color="auto"/>
              <w:right w:val="single" w:sz="4" w:space="0" w:color="auto"/>
            </w:tcBorders>
            <w:vAlign w:val="center"/>
          </w:tcPr>
          <w:p w14:paraId="362BA851"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职教高考备考整体解决方案</w:t>
            </w:r>
          </w:p>
        </w:tc>
        <w:tc>
          <w:tcPr>
            <w:tcW w:w="1559" w:type="dxa"/>
            <w:vMerge/>
            <w:tcBorders>
              <w:left w:val="single" w:sz="4" w:space="0" w:color="auto"/>
              <w:right w:val="single" w:sz="4" w:space="0" w:color="000000"/>
            </w:tcBorders>
            <w:vAlign w:val="center"/>
          </w:tcPr>
          <w:p w14:paraId="4030BF9B" w14:textId="77777777" w:rsidR="0007737E" w:rsidRDefault="0007737E">
            <w:pPr>
              <w:autoSpaceDE w:val="0"/>
              <w:spacing w:line="480" w:lineRule="exact"/>
              <w:jc w:val="center"/>
              <w:rPr>
                <w:rFonts w:ascii="宋体" w:hAnsi="宋体"/>
                <w:b/>
                <w:color w:val="000000"/>
              </w:rPr>
            </w:pPr>
          </w:p>
        </w:tc>
      </w:tr>
      <w:tr w:rsidR="0007737E" w14:paraId="6A023788" w14:textId="77777777" w:rsidTr="00C21E9C">
        <w:trPr>
          <w:trHeight w:val="620"/>
        </w:trPr>
        <w:tc>
          <w:tcPr>
            <w:tcW w:w="0" w:type="auto"/>
            <w:vMerge/>
            <w:tcBorders>
              <w:top w:val="single" w:sz="4" w:space="0" w:color="auto"/>
              <w:left w:val="single" w:sz="4" w:space="0" w:color="auto"/>
              <w:bottom w:val="single" w:sz="4" w:space="0" w:color="auto"/>
              <w:right w:val="single" w:sz="4" w:space="0" w:color="auto"/>
            </w:tcBorders>
            <w:vAlign w:val="center"/>
          </w:tcPr>
          <w:p w14:paraId="030C3F05" w14:textId="77777777" w:rsidR="0007737E" w:rsidRDefault="0007737E">
            <w:pPr>
              <w:widowControl/>
              <w:jc w:val="left"/>
              <w:rPr>
                <w:rFonts w:ascii="宋体" w:hAnsi="宋体"/>
                <w:b/>
                <w:color w:val="000000"/>
                <w:szCs w:val="21"/>
              </w:rPr>
            </w:pPr>
          </w:p>
        </w:tc>
        <w:tc>
          <w:tcPr>
            <w:tcW w:w="1728" w:type="dxa"/>
            <w:tcBorders>
              <w:top w:val="single" w:sz="4" w:space="0" w:color="auto"/>
              <w:left w:val="single" w:sz="4" w:space="0" w:color="auto"/>
              <w:bottom w:val="single" w:sz="4" w:space="0" w:color="auto"/>
              <w:right w:val="single" w:sz="4" w:space="0" w:color="auto"/>
            </w:tcBorders>
            <w:vAlign w:val="center"/>
          </w:tcPr>
          <w:p w14:paraId="07DA62F5"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15:40-16:20</w:t>
            </w:r>
          </w:p>
        </w:tc>
        <w:tc>
          <w:tcPr>
            <w:tcW w:w="4316" w:type="dxa"/>
            <w:tcBorders>
              <w:top w:val="single" w:sz="4" w:space="0" w:color="auto"/>
              <w:left w:val="single" w:sz="4" w:space="0" w:color="auto"/>
              <w:bottom w:val="single" w:sz="4" w:space="0" w:color="auto"/>
              <w:right w:val="single" w:sz="4" w:space="0" w:color="auto"/>
            </w:tcBorders>
            <w:vAlign w:val="center"/>
          </w:tcPr>
          <w:p w14:paraId="60131710"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语文学科职教高考如何进行高效、精准备考</w:t>
            </w:r>
          </w:p>
        </w:tc>
        <w:tc>
          <w:tcPr>
            <w:tcW w:w="1559" w:type="dxa"/>
            <w:vMerge/>
            <w:tcBorders>
              <w:left w:val="single" w:sz="4" w:space="0" w:color="auto"/>
              <w:right w:val="single" w:sz="4" w:space="0" w:color="000000"/>
            </w:tcBorders>
            <w:vAlign w:val="center"/>
          </w:tcPr>
          <w:p w14:paraId="657F919E" w14:textId="77777777" w:rsidR="0007737E" w:rsidRDefault="0007737E">
            <w:pPr>
              <w:autoSpaceDE w:val="0"/>
              <w:spacing w:line="480" w:lineRule="exact"/>
              <w:jc w:val="center"/>
              <w:rPr>
                <w:rFonts w:ascii="宋体" w:hAnsi="宋体"/>
                <w:b/>
                <w:color w:val="000000"/>
              </w:rPr>
            </w:pPr>
          </w:p>
        </w:tc>
      </w:tr>
      <w:tr w:rsidR="0007737E" w14:paraId="0B0FD98C" w14:textId="77777777" w:rsidTr="00C21E9C">
        <w:trPr>
          <w:trHeight w:val="620"/>
        </w:trPr>
        <w:tc>
          <w:tcPr>
            <w:tcW w:w="0" w:type="auto"/>
            <w:vMerge/>
            <w:tcBorders>
              <w:top w:val="single" w:sz="4" w:space="0" w:color="auto"/>
              <w:left w:val="single" w:sz="4" w:space="0" w:color="auto"/>
              <w:bottom w:val="single" w:sz="4" w:space="0" w:color="auto"/>
              <w:right w:val="single" w:sz="4" w:space="0" w:color="auto"/>
            </w:tcBorders>
            <w:vAlign w:val="center"/>
          </w:tcPr>
          <w:p w14:paraId="50BDCCF5" w14:textId="77777777" w:rsidR="0007737E" w:rsidRDefault="0007737E">
            <w:pPr>
              <w:widowControl/>
              <w:jc w:val="left"/>
              <w:rPr>
                <w:rFonts w:ascii="宋体" w:hAnsi="宋体"/>
                <w:b/>
                <w:color w:val="000000"/>
                <w:szCs w:val="21"/>
              </w:rPr>
            </w:pPr>
          </w:p>
        </w:tc>
        <w:tc>
          <w:tcPr>
            <w:tcW w:w="1728" w:type="dxa"/>
            <w:tcBorders>
              <w:top w:val="single" w:sz="4" w:space="0" w:color="auto"/>
              <w:left w:val="single" w:sz="4" w:space="0" w:color="auto"/>
              <w:bottom w:val="single" w:sz="4" w:space="0" w:color="auto"/>
              <w:right w:val="single" w:sz="4" w:space="0" w:color="auto"/>
            </w:tcBorders>
            <w:vAlign w:val="center"/>
          </w:tcPr>
          <w:p w14:paraId="1C6CB1CA"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16:20-16:30</w:t>
            </w:r>
          </w:p>
        </w:tc>
        <w:tc>
          <w:tcPr>
            <w:tcW w:w="4316" w:type="dxa"/>
            <w:tcBorders>
              <w:top w:val="single" w:sz="4" w:space="0" w:color="auto"/>
              <w:left w:val="single" w:sz="4" w:space="0" w:color="auto"/>
              <w:bottom w:val="single" w:sz="4" w:space="0" w:color="auto"/>
              <w:right w:val="single" w:sz="4" w:space="0" w:color="auto"/>
            </w:tcBorders>
            <w:vAlign w:val="center"/>
          </w:tcPr>
          <w:p w14:paraId="10ED639C"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互动交流</w:t>
            </w:r>
          </w:p>
        </w:tc>
        <w:tc>
          <w:tcPr>
            <w:tcW w:w="1559" w:type="dxa"/>
            <w:vMerge/>
            <w:tcBorders>
              <w:left w:val="single" w:sz="4" w:space="0" w:color="auto"/>
              <w:bottom w:val="single" w:sz="4" w:space="0" w:color="000000"/>
              <w:right w:val="single" w:sz="4" w:space="0" w:color="000000"/>
            </w:tcBorders>
            <w:vAlign w:val="center"/>
          </w:tcPr>
          <w:p w14:paraId="3B0A0934" w14:textId="77777777" w:rsidR="0007737E" w:rsidRDefault="0007737E">
            <w:pPr>
              <w:autoSpaceDE w:val="0"/>
              <w:spacing w:line="480" w:lineRule="exact"/>
              <w:jc w:val="center"/>
              <w:rPr>
                <w:rFonts w:ascii="宋体" w:hAnsi="宋体"/>
                <w:b/>
                <w:color w:val="000000"/>
              </w:rPr>
            </w:pPr>
          </w:p>
        </w:tc>
      </w:tr>
      <w:tr w:rsidR="0007737E" w14:paraId="2D45FEE0" w14:textId="77777777" w:rsidTr="00C21E9C">
        <w:trPr>
          <w:trHeight w:val="620"/>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42FDC751"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数学会场</w:t>
            </w:r>
          </w:p>
        </w:tc>
        <w:tc>
          <w:tcPr>
            <w:tcW w:w="1728" w:type="dxa"/>
            <w:tcBorders>
              <w:top w:val="single" w:sz="4" w:space="0" w:color="auto"/>
              <w:left w:val="single" w:sz="4" w:space="0" w:color="auto"/>
              <w:bottom w:val="single" w:sz="4" w:space="0" w:color="auto"/>
              <w:right w:val="single" w:sz="4" w:space="0" w:color="auto"/>
            </w:tcBorders>
            <w:vAlign w:val="center"/>
          </w:tcPr>
          <w:p w14:paraId="1CD43888"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13:30-15:00</w:t>
            </w:r>
          </w:p>
        </w:tc>
        <w:tc>
          <w:tcPr>
            <w:tcW w:w="4316" w:type="dxa"/>
            <w:tcBorders>
              <w:top w:val="single" w:sz="4" w:space="0" w:color="auto"/>
              <w:left w:val="single" w:sz="4" w:space="0" w:color="auto"/>
              <w:bottom w:val="single" w:sz="4" w:space="0" w:color="auto"/>
              <w:right w:val="single" w:sz="4" w:space="0" w:color="auto"/>
            </w:tcBorders>
            <w:vAlign w:val="center"/>
          </w:tcPr>
          <w:p w14:paraId="14898589"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疫情当下，职教高考复习数学学科备考策略</w:t>
            </w:r>
          </w:p>
        </w:tc>
        <w:tc>
          <w:tcPr>
            <w:tcW w:w="1559" w:type="dxa"/>
            <w:vMerge w:val="restart"/>
            <w:tcBorders>
              <w:top w:val="single" w:sz="4" w:space="0" w:color="000000"/>
              <w:left w:val="single" w:sz="4" w:space="0" w:color="auto"/>
              <w:right w:val="single" w:sz="4" w:space="0" w:color="000000"/>
            </w:tcBorders>
            <w:vAlign w:val="center"/>
          </w:tcPr>
          <w:p w14:paraId="4A39FA59" w14:textId="77777777" w:rsidR="0007737E" w:rsidRDefault="0007737E">
            <w:pPr>
              <w:autoSpaceDE w:val="0"/>
              <w:spacing w:line="480" w:lineRule="exact"/>
              <w:jc w:val="center"/>
              <w:rPr>
                <w:rFonts w:ascii="宋体" w:hAnsi="宋体"/>
                <w:b/>
                <w:color w:val="000000"/>
              </w:rPr>
            </w:pPr>
            <w:r>
              <w:rPr>
                <w:rFonts w:ascii="宋体" w:hAnsi="宋体" w:hint="eastAsia"/>
                <w:b/>
                <w:color w:val="000000"/>
              </w:rPr>
              <w:t>数学教师、教研组长，负责数学的教学领导</w:t>
            </w:r>
          </w:p>
        </w:tc>
      </w:tr>
      <w:tr w:rsidR="0007737E" w14:paraId="6D490DC4" w14:textId="77777777" w:rsidTr="00C21E9C">
        <w:trPr>
          <w:trHeight w:val="620"/>
        </w:trPr>
        <w:tc>
          <w:tcPr>
            <w:tcW w:w="0" w:type="auto"/>
            <w:vMerge/>
            <w:tcBorders>
              <w:top w:val="single" w:sz="4" w:space="0" w:color="auto"/>
              <w:left w:val="single" w:sz="4" w:space="0" w:color="auto"/>
              <w:bottom w:val="single" w:sz="4" w:space="0" w:color="auto"/>
              <w:right w:val="single" w:sz="4" w:space="0" w:color="auto"/>
            </w:tcBorders>
            <w:vAlign w:val="center"/>
          </w:tcPr>
          <w:p w14:paraId="18208A3C" w14:textId="77777777" w:rsidR="0007737E" w:rsidRDefault="0007737E">
            <w:pPr>
              <w:widowControl/>
              <w:jc w:val="left"/>
              <w:rPr>
                <w:rFonts w:ascii="宋体" w:hAnsi="宋体"/>
                <w:b/>
                <w:color w:val="000000"/>
                <w:szCs w:val="21"/>
              </w:rPr>
            </w:pPr>
          </w:p>
        </w:tc>
        <w:tc>
          <w:tcPr>
            <w:tcW w:w="1728" w:type="dxa"/>
            <w:tcBorders>
              <w:top w:val="single" w:sz="4" w:space="0" w:color="auto"/>
              <w:left w:val="single" w:sz="4" w:space="0" w:color="auto"/>
              <w:bottom w:val="single" w:sz="4" w:space="0" w:color="auto"/>
              <w:right w:val="single" w:sz="4" w:space="0" w:color="auto"/>
            </w:tcBorders>
            <w:vAlign w:val="center"/>
          </w:tcPr>
          <w:p w14:paraId="3363DD9D"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15:00-15:10</w:t>
            </w:r>
          </w:p>
        </w:tc>
        <w:tc>
          <w:tcPr>
            <w:tcW w:w="4316" w:type="dxa"/>
            <w:tcBorders>
              <w:top w:val="single" w:sz="4" w:space="0" w:color="auto"/>
              <w:left w:val="single" w:sz="4" w:space="0" w:color="auto"/>
              <w:bottom w:val="single" w:sz="4" w:space="0" w:color="auto"/>
              <w:right w:val="single" w:sz="4" w:space="0" w:color="auto"/>
            </w:tcBorders>
            <w:vAlign w:val="center"/>
          </w:tcPr>
          <w:p w14:paraId="1939A442"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互动交流</w:t>
            </w:r>
          </w:p>
        </w:tc>
        <w:tc>
          <w:tcPr>
            <w:tcW w:w="1559" w:type="dxa"/>
            <w:vMerge/>
            <w:tcBorders>
              <w:left w:val="single" w:sz="4" w:space="0" w:color="auto"/>
              <w:right w:val="single" w:sz="4" w:space="0" w:color="000000"/>
            </w:tcBorders>
            <w:vAlign w:val="center"/>
          </w:tcPr>
          <w:p w14:paraId="060447F4" w14:textId="77777777" w:rsidR="0007737E" w:rsidRDefault="0007737E">
            <w:pPr>
              <w:autoSpaceDE w:val="0"/>
              <w:spacing w:line="480" w:lineRule="exact"/>
              <w:jc w:val="center"/>
              <w:rPr>
                <w:rFonts w:ascii="宋体" w:hAnsi="宋体"/>
                <w:b/>
                <w:color w:val="000000"/>
              </w:rPr>
            </w:pPr>
          </w:p>
        </w:tc>
      </w:tr>
      <w:tr w:rsidR="0007737E" w14:paraId="727E8453" w14:textId="77777777" w:rsidTr="00C21E9C">
        <w:trPr>
          <w:trHeight w:val="620"/>
        </w:trPr>
        <w:tc>
          <w:tcPr>
            <w:tcW w:w="0" w:type="auto"/>
            <w:vMerge/>
            <w:tcBorders>
              <w:top w:val="single" w:sz="4" w:space="0" w:color="auto"/>
              <w:left w:val="single" w:sz="4" w:space="0" w:color="auto"/>
              <w:bottom w:val="single" w:sz="4" w:space="0" w:color="auto"/>
              <w:right w:val="single" w:sz="4" w:space="0" w:color="auto"/>
            </w:tcBorders>
            <w:vAlign w:val="center"/>
          </w:tcPr>
          <w:p w14:paraId="30C91F66" w14:textId="77777777" w:rsidR="0007737E" w:rsidRDefault="0007737E">
            <w:pPr>
              <w:widowControl/>
              <w:jc w:val="left"/>
              <w:rPr>
                <w:rFonts w:ascii="宋体" w:hAnsi="宋体"/>
                <w:b/>
                <w:color w:val="000000"/>
                <w:szCs w:val="21"/>
              </w:rPr>
            </w:pPr>
          </w:p>
        </w:tc>
        <w:tc>
          <w:tcPr>
            <w:tcW w:w="1728" w:type="dxa"/>
            <w:tcBorders>
              <w:top w:val="single" w:sz="4" w:space="0" w:color="auto"/>
              <w:left w:val="single" w:sz="4" w:space="0" w:color="auto"/>
              <w:bottom w:val="single" w:sz="4" w:space="0" w:color="auto"/>
              <w:right w:val="single" w:sz="4" w:space="0" w:color="auto"/>
            </w:tcBorders>
            <w:vAlign w:val="center"/>
          </w:tcPr>
          <w:p w14:paraId="2EC6538A"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15:10-15:40</w:t>
            </w:r>
          </w:p>
        </w:tc>
        <w:tc>
          <w:tcPr>
            <w:tcW w:w="4316" w:type="dxa"/>
            <w:tcBorders>
              <w:top w:val="single" w:sz="4" w:space="0" w:color="auto"/>
              <w:left w:val="single" w:sz="4" w:space="0" w:color="auto"/>
              <w:bottom w:val="single" w:sz="4" w:space="0" w:color="auto"/>
              <w:right w:val="single" w:sz="4" w:space="0" w:color="auto"/>
            </w:tcBorders>
            <w:vAlign w:val="center"/>
          </w:tcPr>
          <w:p w14:paraId="097F938D"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职教高考备考整体解决方案</w:t>
            </w:r>
          </w:p>
        </w:tc>
        <w:tc>
          <w:tcPr>
            <w:tcW w:w="1559" w:type="dxa"/>
            <w:vMerge/>
            <w:tcBorders>
              <w:left w:val="single" w:sz="4" w:space="0" w:color="auto"/>
              <w:right w:val="single" w:sz="4" w:space="0" w:color="000000"/>
            </w:tcBorders>
            <w:vAlign w:val="center"/>
          </w:tcPr>
          <w:p w14:paraId="4F5E5F65" w14:textId="77777777" w:rsidR="0007737E" w:rsidRDefault="0007737E">
            <w:pPr>
              <w:autoSpaceDE w:val="0"/>
              <w:spacing w:line="480" w:lineRule="exact"/>
              <w:jc w:val="center"/>
              <w:rPr>
                <w:rFonts w:ascii="宋体" w:hAnsi="宋体"/>
                <w:b/>
                <w:color w:val="000000"/>
              </w:rPr>
            </w:pPr>
          </w:p>
        </w:tc>
      </w:tr>
      <w:tr w:rsidR="0007737E" w14:paraId="325643C5" w14:textId="77777777" w:rsidTr="00C21E9C">
        <w:trPr>
          <w:trHeight w:val="620"/>
        </w:trPr>
        <w:tc>
          <w:tcPr>
            <w:tcW w:w="0" w:type="auto"/>
            <w:vMerge/>
            <w:tcBorders>
              <w:top w:val="single" w:sz="4" w:space="0" w:color="auto"/>
              <w:left w:val="single" w:sz="4" w:space="0" w:color="auto"/>
              <w:bottom w:val="single" w:sz="4" w:space="0" w:color="auto"/>
              <w:right w:val="single" w:sz="4" w:space="0" w:color="auto"/>
            </w:tcBorders>
            <w:vAlign w:val="center"/>
          </w:tcPr>
          <w:p w14:paraId="7F608FCE" w14:textId="77777777" w:rsidR="0007737E" w:rsidRDefault="0007737E">
            <w:pPr>
              <w:widowControl/>
              <w:jc w:val="left"/>
              <w:rPr>
                <w:rFonts w:ascii="宋体" w:hAnsi="宋体"/>
                <w:b/>
                <w:color w:val="000000"/>
                <w:szCs w:val="21"/>
              </w:rPr>
            </w:pPr>
          </w:p>
        </w:tc>
        <w:tc>
          <w:tcPr>
            <w:tcW w:w="1728" w:type="dxa"/>
            <w:tcBorders>
              <w:top w:val="single" w:sz="4" w:space="0" w:color="auto"/>
              <w:left w:val="single" w:sz="4" w:space="0" w:color="auto"/>
              <w:bottom w:val="single" w:sz="4" w:space="0" w:color="auto"/>
              <w:right w:val="single" w:sz="4" w:space="0" w:color="auto"/>
            </w:tcBorders>
            <w:vAlign w:val="center"/>
          </w:tcPr>
          <w:p w14:paraId="3679C60D"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15:40-16:20</w:t>
            </w:r>
          </w:p>
        </w:tc>
        <w:tc>
          <w:tcPr>
            <w:tcW w:w="4316" w:type="dxa"/>
            <w:tcBorders>
              <w:top w:val="single" w:sz="4" w:space="0" w:color="auto"/>
              <w:left w:val="single" w:sz="4" w:space="0" w:color="auto"/>
              <w:bottom w:val="single" w:sz="4" w:space="0" w:color="auto"/>
              <w:right w:val="single" w:sz="4" w:space="0" w:color="auto"/>
            </w:tcBorders>
            <w:vAlign w:val="center"/>
          </w:tcPr>
          <w:p w14:paraId="78AFB012"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数学学科职教高考如何进行高效、精准备考</w:t>
            </w:r>
          </w:p>
        </w:tc>
        <w:tc>
          <w:tcPr>
            <w:tcW w:w="1559" w:type="dxa"/>
            <w:vMerge/>
            <w:tcBorders>
              <w:left w:val="single" w:sz="4" w:space="0" w:color="auto"/>
              <w:right w:val="single" w:sz="4" w:space="0" w:color="000000"/>
            </w:tcBorders>
            <w:vAlign w:val="center"/>
          </w:tcPr>
          <w:p w14:paraId="07786F66" w14:textId="77777777" w:rsidR="0007737E" w:rsidRDefault="0007737E">
            <w:pPr>
              <w:autoSpaceDE w:val="0"/>
              <w:spacing w:line="480" w:lineRule="exact"/>
              <w:jc w:val="center"/>
              <w:rPr>
                <w:rFonts w:ascii="宋体" w:hAnsi="宋体"/>
                <w:b/>
                <w:color w:val="000000"/>
              </w:rPr>
            </w:pPr>
          </w:p>
        </w:tc>
      </w:tr>
      <w:tr w:rsidR="0007737E" w14:paraId="243EEED7" w14:textId="77777777" w:rsidTr="00C21E9C">
        <w:trPr>
          <w:trHeight w:val="620"/>
        </w:trPr>
        <w:tc>
          <w:tcPr>
            <w:tcW w:w="0" w:type="auto"/>
            <w:vMerge/>
            <w:tcBorders>
              <w:top w:val="single" w:sz="4" w:space="0" w:color="auto"/>
              <w:left w:val="single" w:sz="4" w:space="0" w:color="auto"/>
              <w:bottom w:val="single" w:sz="4" w:space="0" w:color="auto"/>
              <w:right w:val="single" w:sz="4" w:space="0" w:color="auto"/>
            </w:tcBorders>
            <w:vAlign w:val="center"/>
          </w:tcPr>
          <w:p w14:paraId="719975D1" w14:textId="77777777" w:rsidR="0007737E" w:rsidRDefault="0007737E">
            <w:pPr>
              <w:widowControl/>
              <w:jc w:val="left"/>
              <w:rPr>
                <w:rFonts w:ascii="宋体" w:hAnsi="宋体"/>
                <w:b/>
                <w:color w:val="000000"/>
                <w:szCs w:val="21"/>
              </w:rPr>
            </w:pPr>
          </w:p>
        </w:tc>
        <w:tc>
          <w:tcPr>
            <w:tcW w:w="1728" w:type="dxa"/>
            <w:tcBorders>
              <w:top w:val="single" w:sz="4" w:space="0" w:color="auto"/>
              <w:left w:val="single" w:sz="4" w:space="0" w:color="auto"/>
              <w:bottom w:val="single" w:sz="4" w:space="0" w:color="auto"/>
              <w:right w:val="single" w:sz="4" w:space="0" w:color="auto"/>
            </w:tcBorders>
            <w:vAlign w:val="center"/>
          </w:tcPr>
          <w:p w14:paraId="2749D96D"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16:20-16:30</w:t>
            </w:r>
          </w:p>
        </w:tc>
        <w:tc>
          <w:tcPr>
            <w:tcW w:w="4316" w:type="dxa"/>
            <w:tcBorders>
              <w:top w:val="single" w:sz="4" w:space="0" w:color="auto"/>
              <w:left w:val="single" w:sz="4" w:space="0" w:color="auto"/>
              <w:bottom w:val="single" w:sz="4" w:space="0" w:color="auto"/>
              <w:right w:val="single" w:sz="4" w:space="0" w:color="auto"/>
            </w:tcBorders>
            <w:vAlign w:val="center"/>
          </w:tcPr>
          <w:p w14:paraId="5726DFDF"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互动交流</w:t>
            </w:r>
          </w:p>
        </w:tc>
        <w:tc>
          <w:tcPr>
            <w:tcW w:w="1559" w:type="dxa"/>
            <w:vMerge/>
            <w:tcBorders>
              <w:left w:val="single" w:sz="4" w:space="0" w:color="auto"/>
              <w:bottom w:val="single" w:sz="4" w:space="0" w:color="000000"/>
              <w:right w:val="single" w:sz="4" w:space="0" w:color="000000"/>
            </w:tcBorders>
            <w:vAlign w:val="center"/>
          </w:tcPr>
          <w:p w14:paraId="5B13DE2B" w14:textId="77777777" w:rsidR="0007737E" w:rsidRDefault="0007737E">
            <w:pPr>
              <w:autoSpaceDE w:val="0"/>
              <w:spacing w:line="480" w:lineRule="exact"/>
              <w:jc w:val="center"/>
              <w:rPr>
                <w:rFonts w:ascii="宋体" w:hAnsi="宋体"/>
                <w:b/>
                <w:color w:val="000000"/>
              </w:rPr>
            </w:pPr>
          </w:p>
        </w:tc>
      </w:tr>
      <w:tr w:rsidR="0007737E" w14:paraId="1D78C1C8" w14:textId="77777777" w:rsidTr="00C21E9C">
        <w:trPr>
          <w:trHeight w:val="620"/>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24EDC65A"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英语会场</w:t>
            </w:r>
          </w:p>
        </w:tc>
        <w:tc>
          <w:tcPr>
            <w:tcW w:w="1728" w:type="dxa"/>
            <w:tcBorders>
              <w:top w:val="single" w:sz="4" w:space="0" w:color="auto"/>
              <w:left w:val="single" w:sz="4" w:space="0" w:color="auto"/>
              <w:bottom w:val="single" w:sz="4" w:space="0" w:color="auto"/>
              <w:right w:val="single" w:sz="4" w:space="0" w:color="auto"/>
            </w:tcBorders>
            <w:vAlign w:val="center"/>
          </w:tcPr>
          <w:p w14:paraId="50DF2BCF"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13:30-15:00</w:t>
            </w:r>
          </w:p>
        </w:tc>
        <w:tc>
          <w:tcPr>
            <w:tcW w:w="4316" w:type="dxa"/>
            <w:tcBorders>
              <w:top w:val="single" w:sz="4" w:space="0" w:color="auto"/>
              <w:left w:val="single" w:sz="4" w:space="0" w:color="auto"/>
              <w:bottom w:val="single" w:sz="4" w:space="0" w:color="auto"/>
              <w:right w:val="single" w:sz="4" w:space="0" w:color="auto"/>
            </w:tcBorders>
            <w:vAlign w:val="center"/>
          </w:tcPr>
          <w:p w14:paraId="1CA0781F"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疫情当下，职教高考复习英语学科备考策略</w:t>
            </w:r>
          </w:p>
        </w:tc>
        <w:tc>
          <w:tcPr>
            <w:tcW w:w="1559" w:type="dxa"/>
            <w:vMerge w:val="restart"/>
            <w:tcBorders>
              <w:top w:val="single" w:sz="4" w:space="0" w:color="000000"/>
              <w:left w:val="single" w:sz="4" w:space="0" w:color="auto"/>
              <w:right w:val="single" w:sz="4" w:space="0" w:color="000000"/>
            </w:tcBorders>
            <w:vAlign w:val="center"/>
          </w:tcPr>
          <w:p w14:paraId="00A0375E" w14:textId="77777777" w:rsidR="0007737E" w:rsidRDefault="0007737E">
            <w:pPr>
              <w:autoSpaceDE w:val="0"/>
              <w:spacing w:line="480" w:lineRule="exact"/>
              <w:jc w:val="center"/>
              <w:rPr>
                <w:rFonts w:ascii="宋体" w:hAnsi="宋体"/>
                <w:b/>
                <w:color w:val="000000"/>
              </w:rPr>
            </w:pPr>
            <w:r>
              <w:rPr>
                <w:rFonts w:ascii="宋体" w:hAnsi="宋体" w:hint="eastAsia"/>
                <w:b/>
                <w:color w:val="000000"/>
              </w:rPr>
              <w:t>英语教师、教研组长，负责英语的教学领导</w:t>
            </w:r>
          </w:p>
        </w:tc>
      </w:tr>
      <w:tr w:rsidR="0007737E" w14:paraId="41D38D47" w14:textId="77777777" w:rsidTr="00C21E9C">
        <w:trPr>
          <w:trHeight w:val="620"/>
        </w:trPr>
        <w:tc>
          <w:tcPr>
            <w:tcW w:w="0" w:type="auto"/>
            <w:vMerge/>
            <w:tcBorders>
              <w:top w:val="single" w:sz="4" w:space="0" w:color="auto"/>
              <w:left w:val="single" w:sz="4" w:space="0" w:color="auto"/>
              <w:bottom w:val="single" w:sz="4" w:space="0" w:color="auto"/>
              <w:right w:val="single" w:sz="4" w:space="0" w:color="auto"/>
            </w:tcBorders>
            <w:vAlign w:val="center"/>
          </w:tcPr>
          <w:p w14:paraId="17BD6228" w14:textId="77777777" w:rsidR="0007737E" w:rsidRDefault="0007737E">
            <w:pPr>
              <w:widowControl/>
              <w:jc w:val="left"/>
              <w:rPr>
                <w:rFonts w:ascii="宋体" w:hAnsi="宋体"/>
                <w:b/>
                <w:color w:val="000000"/>
                <w:szCs w:val="21"/>
              </w:rPr>
            </w:pPr>
          </w:p>
        </w:tc>
        <w:tc>
          <w:tcPr>
            <w:tcW w:w="1728" w:type="dxa"/>
            <w:tcBorders>
              <w:top w:val="single" w:sz="4" w:space="0" w:color="auto"/>
              <w:left w:val="single" w:sz="4" w:space="0" w:color="auto"/>
              <w:bottom w:val="single" w:sz="4" w:space="0" w:color="auto"/>
              <w:right w:val="single" w:sz="4" w:space="0" w:color="auto"/>
            </w:tcBorders>
            <w:vAlign w:val="center"/>
          </w:tcPr>
          <w:p w14:paraId="576B6734"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15:00-15:10</w:t>
            </w:r>
          </w:p>
        </w:tc>
        <w:tc>
          <w:tcPr>
            <w:tcW w:w="4316" w:type="dxa"/>
            <w:tcBorders>
              <w:top w:val="single" w:sz="4" w:space="0" w:color="auto"/>
              <w:left w:val="single" w:sz="4" w:space="0" w:color="auto"/>
              <w:bottom w:val="single" w:sz="4" w:space="0" w:color="auto"/>
              <w:right w:val="single" w:sz="4" w:space="0" w:color="auto"/>
            </w:tcBorders>
            <w:vAlign w:val="center"/>
          </w:tcPr>
          <w:p w14:paraId="4E632B74"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互动交流</w:t>
            </w:r>
          </w:p>
        </w:tc>
        <w:tc>
          <w:tcPr>
            <w:tcW w:w="1559" w:type="dxa"/>
            <w:vMerge/>
            <w:tcBorders>
              <w:left w:val="single" w:sz="4" w:space="0" w:color="auto"/>
              <w:right w:val="single" w:sz="4" w:space="0" w:color="000000"/>
            </w:tcBorders>
            <w:vAlign w:val="center"/>
          </w:tcPr>
          <w:p w14:paraId="4983013E" w14:textId="77777777" w:rsidR="0007737E" w:rsidRDefault="0007737E">
            <w:pPr>
              <w:autoSpaceDE w:val="0"/>
              <w:spacing w:line="480" w:lineRule="exact"/>
              <w:jc w:val="center"/>
              <w:rPr>
                <w:rFonts w:ascii="宋体" w:hAnsi="宋体"/>
                <w:b/>
                <w:color w:val="000000"/>
              </w:rPr>
            </w:pPr>
          </w:p>
        </w:tc>
      </w:tr>
      <w:tr w:rsidR="0007737E" w14:paraId="3ABE3403" w14:textId="77777777" w:rsidTr="00C21E9C">
        <w:trPr>
          <w:trHeight w:val="620"/>
        </w:trPr>
        <w:tc>
          <w:tcPr>
            <w:tcW w:w="0" w:type="auto"/>
            <w:vMerge/>
            <w:tcBorders>
              <w:top w:val="single" w:sz="4" w:space="0" w:color="auto"/>
              <w:left w:val="single" w:sz="4" w:space="0" w:color="auto"/>
              <w:bottom w:val="single" w:sz="4" w:space="0" w:color="auto"/>
              <w:right w:val="single" w:sz="4" w:space="0" w:color="auto"/>
            </w:tcBorders>
            <w:vAlign w:val="center"/>
          </w:tcPr>
          <w:p w14:paraId="7E858C81" w14:textId="77777777" w:rsidR="0007737E" w:rsidRDefault="0007737E">
            <w:pPr>
              <w:widowControl/>
              <w:jc w:val="left"/>
              <w:rPr>
                <w:rFonts w:ascii="宋体" w:hAnsi="宋体"/>
                <w:b/>
                <w:color w:val="000000"/>
                <w:szCs w:val="21"/>
              </w:rPr>
            </w:pPr>
          </w:p>
        </w:tc>
        <w:tc>
          <w:tcPr>
            <w:tcW w:w="1728" w:type="dxa"/>
            <w:tcBorders>
              <w:top w:val="single" w:sz="4" w:space="0" w:color="auto"/>
              <w:left w:val="single" w:sz="4" w:space="0" w:color="auto"/>
              <w:bottom w:val="single" w:sz="4" w:space="0" w:color="auto"/>
              <w:right w:val="single" w:sz="4" w:space="0" w:color="auto"/>
            </w:tcBorders>
            <w:vAlign w:val="center"/>
          </w:tcPr>
          <w:p w14:paraId="646C3AA8"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15:10-15:40</w:t>
            </w:r>
          </w:p>
        </w:tc>
        <w:tc>
          <w:tcPr>
            <w:tcW w:w="4316" w:type="dxa"/>
            <w:tcBorders>
              <w:top w:val="single" w:sz="4" w:space="0" w:color="auto"/>
              <w:left w:val="single" w:sz="4" w:space="0" w:color="auto"/>
              <w:bottom w:val="single" w:sz="4" w:space="0" w:color="auto"/>
              <w:right w:val="single" w:sz="4" w:space="0" w:color="auto"/>
            </w:tcBorders>
            <w:vAlign w:val="center"/>
          </w:tcPr>
          <w:p w14:paraId="27131A5F"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职教高考备考整体解决方案</w:t>
            </w:r>
          </w:p>
        </w:tc>
        <w:tc>
          <w:tcPr>
            <w:tcW w:w="1559" w:type="dxa"/>
            <w:vMerge/>
            <w:tcBorders>
              <w:left w:val="single" w:sz="4" w:space="0" w:color="auto"/>
              <w:right w:val="single" w:sz="4" w:space="0" w:color="000000"/>
            </w:tcBorders>
            <w:vAlign w:val="center"/>
          </w:tcPr>
          <w:p w14:paraId="2410FCC7" w14:textId="77777777" w:rsidR="0007737E" w:rsidRDefault="0007737E">
            <w:pPr>
              <w:autoSpaceDE w:val="0"/>
              <w:spacing w:line="480" w:lineRule="exact"/>
              <w:jc w:val="center"/>
              <w:rPr>
                <w:rFonts w:ascii="宋体" w:hAnsi="宋体"/>
                <w:b/>
                <w:color w:val="000000"/>
              </w:rPr>
            </w:pPr>
          </w:p>
        </w:tc>
      </w:tr>
      <w:tr w:rsidR="0007737E" w14:paraId="4181FF4C" w14:textId="77777777" w:rsidTr="00C21E9C">
        <w:trPr>
          <w:trHeight w:val="620"/>
        </w:trPr>
        <w:tc>
          <w:tcPr>
            <w:tcW w:w="0" w:type="auto"/>
            <w:vMerge/>
            <w:tcBorders>
              <w:top w:val="single" w:sz="4" w:space="0" w:color="auto"/>
              <w:left w:val="single" w:sz="4" w:space="0" w:color="auto"/>
              <w:bottom w:val="single" w:sz="4" w:space="0" w:color="auto"/>
              <w:right w:val="single" w:sz="4" w:space="0" w:color="auto"/>
            </w:tcBorders>
            <w:vAlign w:val="center"/>
          </w:tcPr>
          <w:p w14:paraId="3EDCF995" w14:textId="77777777" w:rsidR="0007737E" w:rsidRDefault="0007737E">
            <w:pPr>
              <w:widowControl/>
              <w:jc w:val="left"/>
              <w:rPr>
                <w:rFonts w:ascii="宋体" w:hAnsi="宋体"/>
                <w:b/>
                <w:color w:val="000000"/>
                <w:szCs w:val="21"/>
              </w:rPr>
            </w:pPr>
          </w:p>
        </w:tc>
        <w:tc>
          <w:tcPr>
            <w:tcW w:w="1728" w:type="dxa"/>
            <w:tcBorders>
              <w:top w:val="single" w:sz="4" w:space="0" w:color="auto"/>
              <w:left w:val="single" w:sz="4" w:space="0" w:color="auto"/>
              <w:bottom w:val="single" w:sz="4" w:space="0" w:color="auto"/>
              <w:right w:val="single" w:sz="4" w:space="0" w:color="auto"/>
            </w:tcBorders>
            <w:vAlign w:val="center"/>
          </w:tcPr>
          <w:p w14:paraId="3E5FA91D"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15:40-16:20</w:t>
            </w:r>
          </w:p>
        </w:tc>
        <w:tc>
          <w:tcPr>
            <w:tcW w:w="4316" w:type="dxa"/>
            <w:tcBorders>
              <w:top w:val="single" w:sz="4" w:space="0" w:color="auto"/>
              <w:left w:val="single" w:sz="4" w:space="0" w:color="auto"/>
              <w:bottom w:val="single" w:sz="4" w:space="0" w:color="auto"/>
              <w:right w:val="single" w:sz="4" w:space="0" w:color="auto"/>
            </w:tcBorders>
            <w:vAlign w:val="center"/>
          </w:tcPr>
          <w:p w14:paraId="76E78B28"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英语学科职教高考如何进行高效、精准备考</w:t>
            </w:r>
          </w:p>
        </w:tc>
        <w:tc>
          <w:tcPr>
            <w:tcW w:w="1559" w:type="dxa"/>
            <w:vMerge/>
            <w:tcBorders>
              <w:left w:val="single" w:sz="4" w:space="0" w:color="auto"/>
              <w:right w:val="single" w:sz="4" w:space="0" w:color="000000"/>
            </w:tcBorders>
            <w:vAlign w:val="center"/>
          </w:tcPr>
          <w:p w14:paraId="4636DB25" w14:textId="77777777" w:rsidR="0007737E" w:rsidRDefault="0007737E">
            <w:pPr>
              <w:autoSpaceDE w:val="0"/>
              <w:spacing w:line="480" w:lineRule="exact"/>
              <w:jc w:val="center"/>
              <w:rPr>
                <w:rFonts w:ascii="宋体" w:hAnsi="宋体"/>
                <w:b/>
                <w:color w:val="000000"/>
              </w:rPr>
            </w:pPr>
          </w:p>
        </w:tc>
      </w:tr>
      <w:tr w:rsidR="0007737E" w14:paraId="19FBBB03" w14:textId="77777777" w:rsidTr="00C21E9C">
        <w:trPr>
          <w:trHeight w:val="620"/>
        </w:trPr>
        <w:tc>
          <w:tcPr>
            <w:tcW w:w="0" w:type="auto"/>
            <w:vMerge/>
            <w:tcBorders>
              <w:top w:val="single" w:sz="4" w:space="0" w:color="auto"/>
              <w:left w:val="single" w:sz="4" w:space="0" w:color="auto"/>
              <w:bottom w:val="single" w:sz="4" w:space="0" w:color="auto"/>
              <w:right w:val="single" w:sz="4" w:space="0" w:color="auto"/>
            </w:tcBorders>
            <w:vAlign w:val="center"/>
          </w:tcPr>
          <w:p w14:paraId="325D4F55" w14:textId="77777777" w:rsidR="0007737E" w:rsidRDefault="0007737E">
            <w:pPr>
              <w:widowControl/>
              <w:jc w:val="left"/>
              <w:rPr>
                <w:rFonts w:ascii="宋体" w:hAnsi="宋体"/>
                <w:b/>
                <w:color w:val="000000"/>
                <w:szCs w:val="21"/>
              </w:rPr>
            </w:pPr>
          </w:p>
        </w:tc>
        <w:tc>
          <w:tcPr>
            <w:tcW w:w="1728" w:type="dxa"/>
            <w:tcBorders>
              <w:top w:val="single" w:sz="4" w:space="0" w:color="auto"/>
              <w:left w:val="single" w:sz="4" w:space="0" w:color="auto"/>
              <w:bottom w:val="single" w:sz="4" w:space="0" w:color="auto"/>
              <w:right w:val="single" w:sz="4" w:space="0" w:color="auto"/>
            </w:tcBorders>
            <w:vAlign w:val="center"/>
          </w:tcPr>
          <w:p w14:paraId="40B94ED0"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16:20-16:30</w:t>
            </w:r>
          </w:p>
        </w:tc>
        <w:tc>
          <w:tcPr>
            <w:tcW w:w="4316" w:type="dxa"/>
            <w:tcBorders>
              <w:top w:val="single" w:sz="4" w:space="0" w:color="auto"/>
              <w:left w:val="single" w:sz="4" w:space="0" w:color="auto"/>
              <w:bottom w:val="single" w:sz="4" w:space="0" w:color="auto"/>
              <w:right w:val="single" w:sz="4" w:space="0" w:color="auto"/>
            </w:tcBorders>
            <w:vAlign w:val="center"/>
          </w:tcPr>
          <w:p w14:paraId="201160B9" w14:textId="77777777" w:rsidR="0007737E" w:rsidRDefault="0007737E">
            <w:pPr>
              <w:widowControl/>
              <w:autoSpaceDE w:val="0"/>
              <w:spacing w:line="480" w:lineRule="exact"/>
              <w:jc w:val="center"/>
              <w:textAlignment w:val="center"/>
              <w:rPr>
                <w:rFonts w:ascii="宋体" w:hAnsi="宋体"/>
                <w:b/>
                <w:color w:val="000000"/>
              </w:rPr>
            </w:pPr>
            <w:r>
              <w:rPr>
                <w:rFonts w:ascii="宋体" w:hAnsi="宋体" w:hint="eastAsia"/>
                <w:b/>
                <w:color w:val="000000"/>
              </w:rPr>
              <w:t>互动交流</w:t>
            </w:r>
          </w:p>
        </w:tc>
        <w:tc>
          <w:tcPr>
            <w:tcW w:w="1559" w:type="dxa"/>
            <w:vMerge/>
            <w:tcBorders>
              <w:left w:val="single" w:sz="4" w:space="0" w:color="auto"/>
              <w:bottom w:val="single" w:sz="4" w:space="0" w:color="000000"/>
              <w:right w:val="single" w:sz="4" w:space="0" w:color="000000"/>
            </w:tcBorders>
            <w:vAlign w:val="center"/>
          </w:tcPr>
          <w:p w14:paraId="1E50B9FC" w14:textId="77777777" w:rsidR="0007737E" w:rsidRDefault="0007737E">
            <w:pPr>
              <w:autoSpaceDE w:val="0"/>
              <w:spacing w:line="480" w:lineRule="exact"/>
              <w:jc w:val="center"/>
              <w:rPr>
                <w:rFonts w:ascii="宋体" w:hAnsi="宋体"/>
                <w:b/>
                <w:color w:val="000000"/>
              </w:rPr>
            </w:pPr>
          </w:p>
        </w:tc>
      </w:tr>
    </w:tbl>
    <w:p w14:paraId="694219FC" w14:textId="77777777" w:rsidR="002076DF" w:rsidRDefault="002076DF">
      <w:pPr>
        <w:pStyle w:val="a0"/>
      </w:pPr>
    </w:p>
    <w:p w14:paraId="27EBC5B8" w14:textId="77777777" w:rsidR="002076DF" w:rsidRDefault="00C9214C">
      <w:pPr>
        <w:pStyle w:val="af0"/>
        <w:numPr>
          <w:ilvl w:val="0"/>
          <w:numId w:val="1"/>
        </w:numPr>
        <w:spacing w:line="560" w:lineRule="exact"/>
        <w:ind w:firstLineChars="0"/>
        <w:rPr>
          <w:rFonts w:ascii="方正黑体_GBK" w:eastAsia="方正黑体_GBK" w:hAnsi="方正黑体_GBK" w:cs="方正黑体_GBK"/>
          <w:b/>
          <w:bCs/>
          <w:szCs w:val="21"/>
        </w:rPr>
      </w:pPr>
      <w:r>
        <w:rPr>
          <w:rFonts w:ascii="方正黑体_GBK" w:eastAsia="方正黑体_GBK" w:hAnsi="方正黑体_GBK" w:cs="方正黑体_GBK" w:hint="eastAsia"/>
          <w:b/>
          <w:bCs/>
          <w:szCs w:val="21"/>
        </w:rPr>
        <w:t>参会流程</w:t>
      </w:r>
    </w:p>
    <w:p w14:paraId="6B7D0207" w14:textId="77777777" w:rsidR="003918CF" w:rsidRDefault="00C9214C" w:rsidP="003918CF">
      <w:pPr>
        <w:pStyle w:val="a0"/>
        <w:spacing w:line="360" w:lineRule="auto"/>
        <w:ind w:firstLineChars="200" w:firstLine="420"/>
      </w:pPr>
      <w:r>
        <w:rPr>
          <w:rFonts w:hint="eastAsia"/>
        </w:rPr>
        <w:t>线上报名：请参会老师在电脑桌面下载“腾讯会议”客户端，</w:t>
      </w:r>
      <w:r w:rsidRPr="003918CF">
        <w:rPr>
          <w:rFonts w:hint="eastAsia"/>
        </w:rPr>
        <w:t>会议前一周</w:t>
      </w:r>
      <w:r>
        <w:rPr>
          <w:rFonts w:hint="eastAsia"/>
        </w:rPr>
        <w:t>打开“腾讯</w:t>
      </w:r>
    </w:p>
    <w:p w14:paraId="1B0CF046" w14:textId="2ED16A82" w:rsidR="002076DF" w:rsidRPr="00DA5DB5" w:rsidRDefault="00C9214C" w:rsidP="003918CF">
      <w:pPr>
        <w:pStyle w:val="a0"/>
        <w:spacing w:line="360" w:lineRule="auto"/>
      </w:pPr>
      <w:r>
        <w:rPr>
          <w:rFonts w:hint="eastAsia"/>
        </w:rPr>
        <w:t>会议</w:t>
      </w:r>
      <w:proofErr w:type="gramStart"/>
      <w:r>
        <w:rPr>
          <w:rFonts w:hint="eastAsia"/>
        </w:rPr>
        <w:t>”</w:t>
      </w:r>
      <w:proofErr w:type="gramEnd"/>
      <w:r>
        <w:rPr>
          <w:rFonts w:hint="eastAsia"/>
        </w:rPr>
        <w:t>（桌面图标为</w:t>
      </w:r>
      <w:r>
        <w:rPr>
          <w:noProof/>
        </w:rPr>
        <w:drawing>
          <wp:inline distT="0" distB="0" distL="114300" distR="114300" wp14:anchorId="2971CDC5" wp14:editId="0DEFD4AA">
            <wp:extent cx="233680" cy="264160"/>
            <wp:effectExtent l="0" t="0" r="762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233680" cy="264160"/>
                    </a:xfrm>
                    <a:prstGeom prst="rect">
                      <a:avLst/>
                    </a:prstGeom>
                    <a:noFill/>
                    <a:ln>
                      <a:noFill/>
                    </a:ln>
                  </pic:spPr>
                </pic:pic>
              </a:graphicData>
            </a:graphic>
          </wp:inline>
        </w:drawing>
      </w:r>
      <w:r>
        <w:rPr>
          <w:rFonts w:hint="eastAsia"/>
        </w:rPr>
        <w:t>），点击加入会议（</w:t>
      </w:r>
      <w:r>
        <w:rPr>
          <w:noProof/>
        </w:rPr>
        <w:drawing>
          <wp:inline distT="0" distB="0" distL="114300" distR="114300" wp14:anchorId="44BE25EB" wp14:editId="4DC18FFF">
            <wp:extent cx="1124585" cy="375285"/>
            <wp:effectExtent l="0" t="0" r="5715"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1124585" cy="375285"/>
                    </a:xfrm>
                    <a:prstGeom prst="rect">
                      <a:avLst/>
                    </a:prstGeom>
                    <a:noFill/>
                    <a:ln>
                      <a:noFill/>
                    </a:ln>
                  </pic:spPr>
                </pic:pic>
              </a:graphicData>
            </a:graphic>
          </wp:inline>
        </w:drawing>
      </w:r>
      <w:r>
        <w:rPr>
          <w:rFonts w:hint="eastAsia"/>
        </w:rPr>
        <w:t>）按钮后</w:t>
      </w:r>
      <w:proofErr w:type="gramStart"/>
      <w:r>
        <w:rPr>
          <w:rFonts w:hint="eastAsia"/>
        </w:rPr>
        <w:t>输入腾讯会议</w:t>
      </w:r>
      <w:proofErr w:type="gramEnd"/>
      <w:r>
        <w:rPr>
          <w:rFonts w:hint="eastAsia"/>
        </w:rPr>
        <w:t>号和密码或者下面相应会场的</w:t>
      </w:r>
      <w:proofErr w:type="gramStart"/>
      <w:r>
        <w:rPr>
          <w:rFonts w:hint="eastAsia"/>
        </w:rPr>
        <w:t>二维码进行</w:t>
      </w:r>
      <w:proofErr w:type="gramEnd"/>
      <w:r>
        <w:rPr>
          <w:rFonts w:hint="eastAsia"/>
        </w:rPr>
        <w:t>报名。</w:t>
      </w:r>
      <w:r w:rsidR="00D93FC6" w:rsidRPr="00DA5DB5">
        <w:rPr>
          <w:rFonts w:hint="eastAsia"/>
        </w:rPr>
        <w:t>教学</w:t>
      </w:r>
      <w:r w:rsidR="003918CF" w:rsidRPr="00DA5DB5">
        <w:rPr>
          <w:rFonts w:hint="eastAsia"/>
        </w:rPr>
        <w:t>管理会场</w:t>
      </w:r>
      <w:r w:rsidRPr="00DA5DB5">
        <w:rPr>
          <w:rFonts w:hint="eastAsia"/>
        </w:rPr>
        <w:t>报名截止时间</w:t>
      </w:r>
      <w:r w:rsidRPr="00DA5DB5">
        <w:rPr>
          <w:rFonts w:hint="eastAsia"/>
        </w:rPr>
        <w:t>4</w:t>
      </w:r>
      <w:r w:rsidRPr="00DA5DB5">
        <w:rPr>
          <w:rFonts w:hint="eastAsia"/>
        </w:rPr>
        <w:t>月</w:t>
      </w:r>
      <w:r w:rsidRPr="00DA5DB5">
        <w:t>22</w:t>
      </w:r>
      <w:r w:rsidRPr="00DA5DB5">
        <w:rPr>
          <w:rFonts w:hint="eastAsia"/>
        </w:rPr>
        <w:t>日</w:t>
      </w:r>
      <w:r w:rsidRPr="00DA5DB5">
        <w:t>15</w:t>
      </w:r>
      <w:r w:rsidRPr="00DA5DB5">
        <w:rPr>
          <w:rFonts w:hint="eastAsia"/>
        </w:rPr>
        <w:t>点</w:t>
      </w:r>
      <w:r w:rsidR="003918CF" w:rsidRPr="00DA5DB5">
        <w:rPr>
          <w:rFonts w:hint="eastAsia"/>
        </w:rPr>
        <w:t>，江苏省、安徽省、浙江省、山东省学科会场报名截止时间</w:t>
      </w:r>
      <w:r w:rsidR="003918CF" w:rsidRPr="00DA5DB5">
        <w:rPr>
          <w:rFonts w:hint="eastAsia"/>
        </w:rPr>
        <w:t>4</w:t>
      </w:r>
      <w:r w:rsidR="003918CF" w:rsidRPr="00DA5DB5">
        <w:rPr>
          <w:rFonts w:hint="eastAsia"/>
        </w:rPr>
        <w:t>月</w:t>
      </w:r>
      <w:r w:rsidR="003918CF" w:rsidRPr="00DA5DB5">
        <w:t>22</w:t>
      </w:r>
      <w:r w:rsidR="003918CF" w:rsidRPr="00DA5DB5">
        <w:rPr>
          <w:rFonts w:hint="eastAsia"/>
        </w:rPr>
        <w:t>日</w:t>
      </w:r>
      <w:r w:rsidR="003918CF" w:rsidRPr="00DA5DB5">
        <w:t>15</w:t>
      </w:r>
      <w:r w:rsidR="003918CF" w:rsidRPr="00DA5DB5">
        <w:rPr>
          <w:rFonts w:hint="eastAsia"/>
        </w:rPr>
        <w:t>点，湖南省、湖北省、四川省、江西省、重庆市学科会场报名截止时间</w:t>
      </w:r>
      <w:r w:rsidR="003918CF" w:rsidRPr="00DA5DB5">
        <w:t xml:space="preserve"> </w:t>
      </w:r>
      <w:r w:rsidR="003918CF" w:rsidRPr="00DA5DB5">
        <w:rPr>
          <w:rFonts w:hint="eastAsia"/>
        </w:rPr>
        <w:t>4</w:t>
      </w:r>
      <w:r w:rsidR="003918CF" w:rsidRPr="00DA5DB5">
        <w:rPr>
          <w:rFonts w:hint="eastAsia"/>
        </w:rPr>
        <w:t>月</w:t>
      </w:r>
      <w:r w:rsidR="003918CF" w:rsidRPr="00DA5DB5">
        <w:t>30</w:t>
      </w:r>
      <w:r w:rsidR="003918CF" w:rsidRPr="00DA5DB5">
        <w:rPr>
          <w:rFonts w:hint="eastAsia"/>
        </w:rPr>
        <w:t>日</w:t>
      </w:r>
      <w:r w:rsidR="003918CF" w:rsidRPr="00DA5DB5">
        <w:t>15</w:t>
      </w:r>
      <w:r w:rsidR="003918CF" w:rsidRPr="00DA5DB5">
        <w:rPr>
          <w:rFonts w:hint="eastAsia"/>
        </w:rPr>
        <w:t>点。</w:t>
      </w:r>
    </w:p>
    <w:p w14:paraId="2F208BC4" w14:textId="77777777" w:rsidR="002076DF" w:rsidRDefault="00C9214C">
      <w:pPr>
        <w:pStyle w:val="a0"/>
        <w:spacing w:line="360" w:lineRule="auto"/>
        <w:ind w:firstLineChars="200" w:firstLine="420"/>
      </w:pPr>
      <w:r w:rsidRPr="00DA5DB5">
        <w:rPr>
          <w:rFonts w:hint="eastAsia"/>
        </w:rPr>
        <w:t>2.</w:t>
      </w:r>
      <w:r w:rsidRPr="00DA5DB5">
        <w:rPr>
          <w:rFonts w:hint="eastAsia"/>
        </w:rPr>
        <w:t>参会：会议正式开始前</w:t>
      </w:r>
      <w:r w:rsidRPr="00DA5DB5">
        <w:rPr>
          <w:rFonts w:hint="eastAsia"/>
        </w:rPr>
        <w:t>15</w:t>
      </w:r>
      <w:r w:rsidRPr="00DA5DB5">
        <w:rPr>
          <w:rFonts w:hint="eastAsia"/>
        </w:rPr>
        <w:t>分钟打开“腾讯会议”，点击加入</w:t>
      </w:r>
      <w:r>
        <w:rPr>
          <w:rFonts w:hint="eastAsia"/>
        </w:rPr>
        <w:t>会议按钮后</w:t>
      </w:r>
      <w:proofErr w:type="gramStart"/>
      <w:r>
        <w:rPr>
          <w:rFonts w:hint="eastAsia"/>
        </w:rPr>
        <w:t>输入腾讯会议</w:t>
      </w:r>
      <w:proofErr w:type="gramEnd"/>
      <w:r>
        <w:rPr>
          <w:rFonts w:hint="eastAsia"/>
        </w:rPr>
        <w:t>号和密码进入会场。</w:t>
      </w:r>
    </w:p>
    <w:p w14:paraId="0E9EAE28" w14:textId="77777777" w:rsidR="002076DF" w:rsidRDefault="00C9214C">
      <w:pPr>
        <w:pStyle w:val="a0"/>
        <w:spacing w:line="360" w:lineRule="auto"/>
        <w:ind w:firstLineChars="200" w:firstLine="420"/>
        <w:jc w:val="left"/>
      </w:pPr>
      <w:r>
        <w:rPr>
          <w:rFonts w:hint="eastAsia"/>
        </w:rPr>
        <w:t>3.</w:t>
      </w:r>
      <w:r>
        <w:rPr>
          <w:rFonts w:hint="eastAsia"/>
        </w:rPr>
        <w:t>互动或答疑环节：会议若有互动或答疑环节，</w:t>
      </w:r>
      <w:proofErr w:type="gramStart"/>
      <w:r>
        <w:rPr>
          <w:rFonts w:hint="eastAsia"/>
        </w:rPr>
        <w:t>双击腾讯视频</w:t>
      </w:r>
      <w:proofErr w:type="gramEnd"/>
      <w:r>
        <w:rPr>
          <w:rFonts w:hint="eastAsia"/>
        </w:rPr>
        <w:t>【聊天】界面进入，如下图，输入想要交流的问题（或点击屏幕下方“举手”按钮发言）。</w:t>
      </w:r>
    </w:p>
    <w:p w14:paraId="788BE0BC" w14:textId="77777777" w:rsidR="002076DF" w:rsidRDefault="00C9214C">
      <w:pPr>
        <w:pStyle w:val="a0"/>
        <w:spacing w:line="360" w:lineRule="auto"/>
        <w:ind w:left="315"/>
      </w:pPr>
      <w:r>
        <w:rPr>
          <w:noProof/>
        </w:rPr>
        <w:drawing>
          <wp:inline distT="0" distB="0" distL="114300" distR="114300" wp14:anchorId="17B7F085" wp14:editId="0692EE45">
            <wp:extent cx="5115560" cy="346075"/>
            <wp:effectExtent l="0" t="0" r="2540"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5115560" cy="346075"/>
                    </a:xfrm>
                    <a:prstGeom prst="rect">
                      <a:avLst/>
                    </a:prstGeom>
                    <a:noFill/>
                    <a:ln>
                      <a:noFill/>
                    </a:ln>
                  </pic:spPr>
                </pic:pic>
              </a:graphicData>
            </a:graphic>
          </wp:inline>
        </w:drawing>
      </w:r>
      <w:r>
        <w:rPr>
          <w:rFonts w:hint="eastAsia"/>
        </w:rPr>
        <w:lastRenderedPageBreak/>
        <w:t>，</w:t>
      </w:r>
    </w:p>
    <w:p w14:paraId="293992F2" w14:textId="77777777" w:rsidR="002076DF" w:rsidRDefault="00C9214C">
      <w:pPr>
        <w:pStyle w:val="a0"/>
        <w:spacing w:line="360" w:lineRule="auto"/>
        <w:ind w:left="315"/>
      </w:pPr>
      <w:r>
        <w:rPr>
          <w:noProof/>
        </w:rPr>
        <w:drawing>
          <wp:inline distT="0" distB="0" distL="114300" distR="114300" wp14:anchorId="4DCB7946" wp14:editId="11F852B7">
            <wp:extent cx="4733925" cy="1308100"/>
            <wp:effectExtent l="0" t="0" r="3175"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1"/>
                    <a:stretch>
                      <a:fillRect/>
                    </a:stretch>
                  </pic:blipFill>
                  <pic:spPr>
                    <a:xfrm>
                      <a:off x="0" y="0"/>
                      <a:ext cx="4733925" cy="1308100"/>
                    </a:xfrm>
                    <a:prstGeom prst="rect">
                      <a:avLst/>
                    </a:prstGeom>
                    <a:noFill/>
                    <a:ln>
                      <a:noFill/>
                    </a:ln>
                  </pic:spPr>
                </pic:pic>
              </a:graphicData>
            </a:graphic>
          </wp:inline>
        </w:drawing>
      </w:r>
    </w:p>
    <w:p w14:paraId="20C71121" w14:textId="77777777" w:rsidR="002076DF" w:rsidRDefault="00C9214C">
      <w:pPr>
        <w:spacing w:line="560" w:lineRule="exact"/>
        <w:jc w:val="left"/>
        <w:rPr>
          <w:rFonts w:ascii="方正黑体_GBK" w:eastAsia="方正黑体_GBK" w:hAnsi="方正黑体_GBK" w:cs="方正黑体_GBK"/>
          <w:b/>
          <w:bCs/>
          <w:szCs w:val="21"/>
        </w:rPr>
      </w:pPr>
      <w:r>
        <w:rPr>
          <w:rFonts w:ascii="方正黑体_GBK" w:eastAsia="方正黑体_GBK" w:hAnsi="方正黑体_GBK" w:cs="方正黑体_GBK" w:hint="eastAsia"/>
          <w:b/>
          <w:bCs/>
          <w:szCs w:val="21"/>
        </w:rPr>
        <w:t>五、注意事项</w:t>
      </w:r>
    </w:p>
    <w:p w14:paraId="0FE8CFD8" w14:textId="77777777" w:rsidR="002076DF" w:rsidRDefault="00C9214C">
      <w:pPr>
        <w:pStyle w:val="a0"/>
        <w:spacing w:line="360" w:lineRule="auto"/>
        <w:ind w:firstLineChars="200" w:firstLine="420"/>
      </w:pPr>
      <w:r>
        <w:rPr>
          <w:rFonts w:hint="eastAsia"/>
        </w:rPr>
        <w:t>1</w:t>
      </w:r>
      <w:r>
        <w:t>.</w:t>
      </w:r>
      <w:r>
        <w:rPr>
          <w:rFonts w:hint="eastAsia"/>
        </w:rPr>
        <w:t>为营造良好的会议效果和教研氛围，进入会议后，除互动或答疑环节需要发言时开启视屏和音频，其他时段请将视屏和音频关闭。</w:t>
      </w:r>
    </w:p>
    <w:p w14:paraId="717A556D" w14:textId="77777777" w:rsidR="002076DF" w:rsidRDefault="00C9214C">
      <w:pPr>
        <w:pStyle w:val="a0"/>
        <w:spacing w:line="360" w:lineRule="auto"/>
        <w:ind w:firstLineChars="200" w:firstLine="420"/>
      </w:pPr>
      <w:r>
        <w:rPr>
          <w:rFonts w:hint="eastAsia"/>
        </w:rPr>
        <w:t>2.</w:t>
      </w:r>
      <w:r>
        <w:rPr>
          <w:rFonts w:hint="eastAsia"/>
        </w:rPr>
        <w:t>每位参会人员要认真填写附件中的参会表格信息，</w:t>
      </w:r>
      <w:proofErr w:type="gramStart"/>
      <w:r>
        <w:rPr>
          <w:rFonts w:hint="eastAsia"/>
        </w:rPr>
        <w:t>微信昵称</w:t>
      </w:r>
      <w:proofErr w:type="gramEnd"/>
      <w:r>
        <w:rPr>
          <w:rFonts w:hint="eastAsia"/>
        </w:rPr>
        <w:t>与电话号码一定要匹配，否则将会影响参会人员的审核工作。审核通过后，参会人员才能进入直播</w:t>
      </w:r>
      <w:proofErr w:type="gramStart"/>
      <w:r>
        <w:rPr>
          <w:rFonts w:hint="eastAsia"/>
        </w:rPr>
        <w:t>室参与</w:t>
      </w:r>
      <w:proofErr w:type="gramEnd"/>
      <w:r>
        <w:rPr>
          <w:rFonts w:hint="eastAsia"/>
        </w:rPr>
        <w:t>会议的研讨和交流。</w:t>
      </w:r>
    </w:p>
    <w:p w14:paraId="7D2C2D21" w14:textId="77777777" w:rsidR="002076DF" w:rsidRDefault="00C9214C">
      <w:pPr>
        <w:spacing w:line="560" w:lineRule="exact"/>
        <w:jc w:val="left"/>
        <w:rPr>
          <w:rFonts w:ascii="方正黑体_GBK" w:eastAsia="方正黑体_GBK" w:hAnsi="方正黑体_GBK" w:cs="方正黑体_GBK"/>
          <w:b/>
          <w:bCs/>
          <w:szCs w:val="21"/>
        </w:rPr>
      </w:pPr>
      <w:r>
        <w:rPr>
          <w:rFonts w:ascii="方正黑体_GBK" w:eastAsia="方正黑体_GBK" w:hAnsi="方正黑体_GBK" w:cs="方正黑体_GBK" w:hint="eastAsia"/>
          <w:b/>
          <w:bCs/>
          <w:szCs w:val="21"/>
        </w:rPr>
        <w:t>六、报名及联系人</w:t>
      </w:r>
    </w:p>
    <w:p w14:paraId="22CC58FB" w14:textId="5D19EDBA" w:rsidR="002076DF" w:rsidRDefault="00C9214C">
      <w:pPr>
        <w:spacing w:line="560" w:lineRule="exact"/>
        <w:ind w:firstLine="420"/>
        <w:jc w:val="left"/>
        <w:rPr>
          <w:rFonts w:ascii="宋体" w:hAnsi="宋体" w:cs="宋体"/>
          <w:szCs w:val="21"/>
        </w:rPr>
      </w:pPr>
      <w:r>
        <w:rPr>
          <w:rFonts w:ascii="宋体" w:hAnsi="宋体" w:cs="宋体" w:hint="eastAsia"/>
          <w:szCs w:val="21"/>
        </w:rPr>
        <w:t>1.报名参会回执请发</w:t>
      </w:r>
      <w:r w:rsidR="00DA5DB5" w:rsidRPr="00DA5DB5">
        <w:rPr>
          <w:rFonts w:ascii="宋体" w:hAnsi="宋体" w:cs="宋体"/>
          <w:color w:val="555555"/>
          <w:sz w:val="18"/>
          <w:szCs w:val="18"/>
          <w:shd w:val="clear" w:color="auto" w:fill="FFFFFF"/>
        </w:rPr>
        <w:t>xmkzs@bncz365.com</w:t>
      </w:r>
      <w:r>
        <w:rPr>
          <w:rFonts w:ascii="宋体" w:hAnsi="宋体" w:cs="宋体" w:hint="eastAsia"/>
          <w:szCs w:val="21"/>
        </w:rPr>
        <w:t>会议邮箱。</w:t>
      </w:r>
    </w:p>
    <w:p w14:paraId="147E50C1" w14:textId="77777777" w:rsidR="002076DF" w:rsidRDefault="00C9214C">
      <w:pPr>
        <w:spacing w:line="560" w:lineRule="exact"/>
        <w:ind w:firstLine="420"/>
        <w:jc w:val="left"/>
        <w:rPr>
          <w:rFonts w:ascii="宋体" w:hAnsi="宋体" w:cs="宋体"/>
          <w:szCs w:val="21"/>
        </w:rPr>
      </w:pPr>
      <w:r>
        <w:rPr>
          <w:rFonts w:ascii="宋体" w:hAnsi="宋体" w:cs="宋体" w:hint="eastAsia"/>
          <w:szCs w:val="21"/>
        </w:rPr>
        <w:t>2.报名联系人及电话：</w:t>
      </w:r>
    </w:p>
    <w:p w14:paraId="4CECBF19" w14:textId="0236401B" w:rsidR="002076DF" w:rsidRPr="00DA5DB5" w:rsidRDefault="00C9214C">
      <w:pPr>
        <w:pStyle w:val="a0"/>
        <w:spacing w:after="0" w:line="560" w:lineRule="exact"/>
        <w:ind w:firstLine="420"/>
        <w:rPr>
          <w:rFonts w:ascii="宋体" w:hAnsi="宋体" w:cs="宋体"/>
          <w:szCs w:val="21"/>
        </w:rPr>
      </w:pPr>
      <w:r w:rsidRPr="00DA5DB5">
        <w:rPr>
          <w:rFonts w:ascii="宋体" w:hAnsi="宋体" w:cs="宋体" w:hint="eastAsia"/>
          <w:szCs w:val="21"/>
        </w:rPr>
        <w:t xml:space="preserve">   </w:t>
      </w:r>
      <w:r w:rsidR="00DA5DB5">
        <w:rPr>
          <w:rFonts w:ascii="宋体" w:hAnsi="宋体" w:cs="宋体" w:hint="eastAsia"/>
          <w:szCs w:val="21"/>
        </w:rPr>
        <w:t>联系人：</w:t>
      </w:r>
      <w:r w:rsidR="00DA5DB5" w:rsidRPr="00DA5DB5">
        <w:rPr>
          <w:rFonts w:ascii="宋体" w:hAnsi="宋体" w:cs="宋体" w:hint="eastAsia"/>
          <w:szCs w:val="21"/>
        </w:rPr>
        <w:t>殷老师</w:t>
      </w:r>
      <w:r w:rsidR="00DA5DB5">
        <w:rPr>
          <w:rFonts w:ascii="宋体" w:hAnsi="宋体" w:cs="宋体" w:hint="eastAsia"/>
          <w:szCs w:val="21"/>
        </w:rPr>
        <w:t>，报名电话：</w:t>
      </w:r>
      <w:r w:rsidR="00DA5DB5" w:rsidRPr="00DA5DB5">
        <w:rPr>
          <w:rFonts w:ascii="宋体" w:hAnsi="宋体" w:cs="宋体"/>
          <w:szCs w:val="21"/>
        </w:rPr>
        <w:t>021-31235436</w:t>
      </w:r>
      <w:r w:rsidRPr="00DA5DB5">
        <w:rPr>
          <w:rFonts w:ascii="宋体" w:hAnsi="宋体" w:cs="宋体" w:hint="eastAsia"/>
          <w:szCs w:val="21"/>
        </w:rPr>
        <w:t xml:space="preserve"> </w:t>
      </w:r>
      <w:r w:rsidRPr="00DA5DB5">
        <w:rPr>
          <w:rFonts w:ascii="宋体" w:hAnsi="宋体" w:cs="宋体"/>
          <w:szCs w:val="21"/>
        </w:rPr>
        <w:t xml:space="preserve">          </w:t>
      </w:r>
      <w:r w:rsidRPr="00DA5DB5">
        <w:rPr>
          <w:rFonts w:ascii="宋体" w:hAnsi="宋体" w:cs="宋体" w:hint="eastAsia"/>
          <w:szCs w:val="21"/>
        </w:rPr>
        <w:t xml:space="preserve">          </w:t>
      </w:r>
    </w:p>
    <w:p w14:paraId="316C0AC2" w14:textId="181E82F2" w:rsidR="002076DF" w:rsidRPr="00DA5DB5" w:rsidRDefault="00C9214C">
      <w:pPr>
        <w:pStyle w:val="a0"/>
        <w:spacing w:after="0" w:line="560" w:lineRule="exact"/>
        <w:ind w:firstLine="420"/>
        <w:rPr>
          <w:rFonts w:ascii="宋体" w:hAnsi="宋体" w:cs="宋体"/>
          <w:b/>
          <w:bCs/>
          <w:szCs w:val="21"/>
        </w:rPr>
      </w:pPr>
      <w:r w:rsidRPr="00DA5DB5">
        <w:rPr>
          <w:rFonts w:ascii="宋体" w:hAnsi="宋体" w:cs="宋体" w:hint="eastAsia"/>
          <w:b/>
          <w:bCs/>
          <w:szCs w:val="21"/>
        </w:rPr>
        <w:t>备注：</w:t>
      </w:r>
      <w:r w:rsidR="00D93FC6" w:rsidRPr="00DA5DB5">
        <w:rPr>
          <w:rFonts w:hint="eastAsia"/>
          <w:b/>
          <w:bCs/>
        </w:rPr>
        <w:t>教学管理会场</w:t>
      </w:r>
      <w:r w:rsidR="00684854" w:rsidRPr="00DA5DB5">
        <w:rPr>
          <w:rFonts w:ascii="宋体" w:hAnsi="宋体" w:cs="宋体" w:hint="eastAsia"/>
          <w:b/>
          <w:bCs/>
          <w:szCs w:val="21"/>
        </w:rPr>
        <w:t>参会回执请于4月</w:t>
      </w:r>
      <w:r w:rsidR="00684854" w:rsidRPr="00DA5DB5">
        <w:rPr>
          <w:rFonts w:ascii="宋体" w:hAnsi="宋体" w:cs="宋体"/>
          <w:b/>
          <w:bCs/>
          <w:szCs w:val="21"/>
        </w:rPr>
        <w:t>22</w:t>
      </w:r>
      <w:r w:rsidR="00684854" w:rsidRPr="00DA5DB5">
        <w:rPr>
          <w:rFonts w:ascii="宋体" w:hAnsi="宋体" w:cs="宋体" w:hint="eastAsia"/>
          <w:b/>
          <w:bCs/>
          <w:szCs w:val="21"/>
        </w:rPr>
        <w:t>日前返回</w:t>
      </w:r>
      <w:r w:rsidR="00D93FC6" w:rsidRPr="00DA5DB5">
        <w:rPr>
          <w:rFonts w:hint="eastAsia"/>
          <w:b/>
          <w:bCs/>
        </w:rPr>
        <w:t>，江苏省、安徽省、浙江省、山东省学科会场</w:t>
      </w:r>
      <w:r w:rsidR="00684854" w:rsidRPr="00DA5DB5">
        <w:rPr>
          <w:rFonts w:ascii="宋体" w:hAnsi="宋体" w:cs="宋体" w:hint="eastAsia"/>
          <w:b/>
          <w:bCs/>
          <w:szCs w:val="21"/>
        </w:rPr>
        <w:t>参会回执请于</w:t>
      </w:r>
      <w:r w:rsidR="00D93FC6" w:rsidRPr="00DA5DB5">
        <w:rPr>
          <w:rFonts w:hint="eastAsia"/>
          <w:b/>
          <w:bCs/>
        </w:rPr>
        <w:t>4</w:t>
      </w:r>
      <w:r w:rsidR="00D93FC6" w:rsidRPr="00DA5DB5">
        <w:rPr>
          <w:rFonts w:hint="eastAsia"/>
          <w:b/>
          <w:bCs/>
        </w:rPr>
        <w:t>月</w:t>
      </w:r>
      <w:r w:rsidR="00D93FC6" w:rsidRPr="00DA5DB5">
        <w:rPr>
          <w:b/>
          <w:bCs/>
        </w:rPr>
        <w:t>22</w:t>
      </w:r>
      <w:r w:rsidR="00D93FC6" w:rsidRPr="00DA5DB5">
        <w:rPr>
          <w:rFonts w:hint="eastAsia"/>
          <w:b/>
          <w:bCs/>
        </w:rPr>
        <w:t>日</w:t>
      </w:r>
      <w:r w:rsidR="00684854" w:rsidRPr="00DA5DB5">
        <w:rPr>
          <w:rFonts w:hint="eastAsia"/>
          <w:b/>
          <w:bCs/>
        </w:rPr>
        <w:t>前返回</w:t>
      </w:r>
      <w:r w:rsidR="00D93FC6" w:rsidRPr="00DA5DB5">
        <w:rPr>
          <w:rFonts w:hint="eastAsia"/>
          <w:b/>
          <w:bCs/>
        </w:rPr>
        <w:t>，湖南省、湖北省、四川省、江西省、重庆市学科会场</w:t>
      </w:r>
      <w:r w:rsidR="00684854" w:rsidRPr="00DA5DB5">
        <w:rPr>
          <w:rFonts w:ascii="宋体" w:hAnsi="宋体" w:cs="宋体" w:hint="eastAsia"/>
          <w:b/>
          <w:bCs/>
          <w:szCs w:val="21"/>
        </w:rPr>
        <w:t>参会回执请于</w:t>
      </w:r>
      <w:r w:rsidR="00D93FC6" w:rsidRPr="00DA5DB5">
        <w:rPr>
          <w:b/>
          <w:bCs/>
        </w:rPr>
        <w:t xml:space="preserve"> </w:t>
      </w:r>
      <w:r w:rsidR="00D93FC6" w:rsidRPr="00DA5DB5">
        <w:rPr>
          <w:rFonts w:hint="eastAsia"/>
          <w:b/>
          <w:bCs/>
        </w:rPr>
        <w:t>4</w:t>
      </w:r>
      <w:r w:rsidR="00D93FC6" w:rsidRPr="00DA5DB5">
        <w:rPr>
          <w:rFonts w:hint="eastAsia"/>
          <w:b/>
          <w:bCs/>
        </w:rPr>
        <w:t>月</w:t>
      </w:r>
      <w:r w:rsidR="00D93FC6" w:rsidRPr="00DA5DB5">
        <w:rPr>
          <w:b/>
          <w:bCs/>
        </w:rPr>
        <w:t>30</w:t>
      </w:r>
      <w:r w:rsidR="00D93FC6" w:rsidRPr="00DA5DB5">
        <w:rPr>
          <w:rFonts w:hint="eastAsia"/>
          <w:b/>
          <w:bCs/>
        </w:rPr>
        <w:t>日</w:t>
      </w:r>
      <w:r w:rsidR="00684854" w:rsidRPr="00DA5DB5">
        <w:rPr>
          <w:rFonts w:hint="eastAsia"/>
          <w:b/>
          <w:bCs/>
        </w:rPr>
        <w:t>前返回</w:t>
      </w:r>
      <w:r w:rsidR="00D93FC6" w:rsidRPr="00DA5DB5">
        <w:rPr>
          <w:rFonts w:hint="eastAsia"/>
          <w:b/>
          <w:bCs/>
        </w:rPr>
        <w:t>。</w:t>
      </w:r>
    </w:p>
    <w:p w14:paraId="18E584CD" w14:textId="77777777" w:rsidR="002076DF" w:rsidRDefault="00C9214C">
      <w:pPr>
        <w:spacing w:line="560" w:lineRule="exact"/>
        <w:jc w:val="center"/>
        <w:rPr>
          <w:rFonts w:ascii="方正黑体_GBK" w:eastAsia="方正黑体_GBK" w:hAnsi="方正黑体_GBK" w:cs="方正黑体_GBK"/>
          <w:b/>
          <w:bCs/>
          <w:sz w:val="24"/>
        </w:rPr>
      </w:pPr>
      <w:r>
        <w:rPr>
          <w:rFonts w:ascii="楷体" w:eastAsia="楷体" w:hAnsi="楷体" w:cs="楷体" w:hint="eastAsia"/>
          <w:b/>
          <w:bCs/>
          <w:szCs w:val="21"/>
        </w:rPr>
        <w:t xml:space="preserve">                            </w:t>
      </w:r>
      <w:r>
        <w:rPr>
          <w:rFonts w:ascii="方正黑体_GBK" w:eastAsia="方正黑体_GBK" w:hAnsi="方正黑体_GBK" w:cs="方正黑体_GBK" w:hint="eastAsia"/>
          <w:b/>
          <w:bCs/>
          <w:sz w:val="24"/>
        </w:rPr>
        <w:t>主办方：上海东方激光教育（集团）文化有限公司</w:t>
      </w:r>
    </w:p>
    <w:p w14:paraId="38247B86" w14:textId="21CEA4E6" w:rsidR="002076DF" w:rsidRDefault="00C9214C">
      <w:pPr>
        <w:spacing w:line="56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b/>
          <w:bCs/>
          <w:sz w:val="24"/>
        </w:rPr>
        <w:t xml:space="preserve"> </w:t>
      </w:r>
      <w:r>
        <w:rPr>
          <w:rFonts w:ascii="方正黑体_GBK" w:eastAsia="方正黑体_GBK" w:hAnsi="方正黑体_GBK" w:cs="方正黑体_GBK"/>
          <w:b/>
          <w:bCs/>
          <w:sz w:val="24"/>
        </w:rPr>
        <w:t xml:space="preserve">            </w:t>
      </w:r>
      <w:r>
        <w:rPr>
          <w:rFonts w:ascii="方正黑体_GBK" w:eastAsia="方正黑体_GBK" w:hAnsi="方正黑体_GBK" w:cs="方正黑体_GBK" w:hint="eastAsia"/>
          <w:b/>
          <w:bCs/>
          <w:sz w:val="24"/>
        </w:rPr>
        <w:t xml:space="preserve">           </w:t>
      </w:r>
    </w:p>
    <w:p w14:paraId="6AA38F5B" w14:textId="77777777" w:rsidR="002076DF" w:rsidRDefault="00C9214C">
      <w:pPr>
        <w:wordWrap w:val="0"/>
        <w:spacing w:line="560" w:lineRule="exact"/>
        <w:jc w:val="center"/>
        <w:rPr>
          <w:rFonts w:ascii="方正黑体_GBK" w:eastAsia="方正黑体_GBK" w:hAnsi="方正黑体_GBK" w:cs="方正黑体_GBK"/>
          <w:b/>
          <w:bCs/>
          <w:sz w:val="24"/>
        </w:rPr>
      </w:pPr>
      <w:r>
        <w:rPr>
          <w:rFonts w:ascii="方正黑体_GBK" w:eastAsia="方正黑体_GBK" w:hAnsi="方正黑体_GBK" w:cs="方正黑体_GBK" w:hint="eastAsia"/>
          <w:sz w:val="24"/>
        </w:rPr>
        <w:t xml:space="preserve">                                              </w:t>
      </w:r>
      <w:r>
        <w:rPr>
          <w:rFonts w:ascii="方正黑体_GBK" w:eastAsia="方正黑体_GBK" w:hAnsi="方正黑体_GBK" w:cs="方正黑体_GBK" w:hint="eastAsia"/>
          <w:b/>
          <w:bCs/>
          <w:sz w:val="24"/>
        </w:rPr>
        <w:t>2022年4月</w:t>
      </w:r>
      <w:r>
        <w:rPr>
          <w:rFonts w:ascii="方正黑体_GBK" w:eastAsia="方正黑体_GBK" w:hAnsi="方正黑体_GBK" w:cs="方正黑体_GBK"/>
          <w:b/>
          <w:bCs/>
          <w:sz w:val="24"/>
        </w:rPr>
        <w:t>15</w:t>
      </w:r>
      <w:r>
        <w:rPr>
          <w:rFonts w:ascii="方正黑体_GBK" w:eastAsia="方正黑体_GBK" w:hAnsi="方正黑体_GBK" w:cs="方正黑体_GBK" w:hint="eastAsia"/>
          <w:b/>
          <w:bCs/>
          <w:sz w:val="24"/>
        </w:rPr>
        <w:t>日</w:t>
      </w:r>
    </w:p>
    <w:p w14:paraId="1FBF816F" w14:textId="77777777" w:rsidR="002076DF" w:rsidRDefault="002076DF">
      <w:pPr>
        <w:pStyle w:val="a0"/>
      </w:pPr>
    </w:p>
    <w:p w14:paraId="10D53DF8" w14:textId="77777777" w:rsidR="002076DF" w:rsidRDefault="002076DF">
      <w:pPr>
        <w:pStyle w:val="a0"/>
      </w:pPr>
    </w:p>
    <w:p w14:paraId="5FB700E0" w14:textId="77777777" w:rsidR="002076DF" w:rsidRDefault="002076DF">
      <w:pPr>
        <w:pStyle w:val="a0"/>
      </w:pPr>
    </w:p>
    <w:p w14:paraId="0AA96A8B" w14:textId="77777777" w:rsidR="002076DF" w:rsidRDefault="002076DF">
      <w:pPr>
        <w:pStyle w:val="a0"/>
      </w:pPr>
    </w:p>
    <w:p w14:paraId="20690FD2" w14:textId="77777777" w:rsidR="002076DF" w:rsidRDefault="002076DF">
      <w:pPr>
        <w:pStyle w:val="a0"/>
      </w:pPr>
    </w:p>
    <w:p w14:paraId="79909D0A" w14:textId="77777777" w:rsidR="002076DF" w:rsidRDefault="002076DF">
      <w:pPr>
        <w:pStyle w:val="a0"/>
      </w:pPr>
    </w:p>
    <w:p w14:paraId="3BE579DA" w14:textId="77777777" w:rsidR="002076DF" w:rsidRDefault="002076DF">
      <w:pPr>
        <w:pStyle w:val="a0"/>
      </w:pPr>
    </w:p>
    <w:p w14:paraId="6D80655A" w14:textId="77777777" w:rsidR="002076DF" w:rsidRDefault="002076DF">
      <w:pPr>
        <w:pStyle w:val="a0"/>
      </w:pPr>
    </w:p>
    <w:p w14:paraId="71BD20A2" w14:textId="77777777" w:rsidR="002076DF" w:rsidRDefault="002076DF">
      <w:pPr>
        <w:pStyle w:val="a0"/>
      </w:pPr>
    </w:p>
    <w:p w14:paraId="7F99D943" w14:textId="77777777" w:rsidR="002076DF" w:rsidRDefault="00C9214C">
      <w:pPr>
        <w:spacing w:line="560" w:lineRule="exact"/>
        <w:rPr>
          <w:rFonts w:ascii="方正黑体简体" w:eastAsia="方正黑体简体" w:hAnsi="方正黑体简体" w:cs="方正黑体简体"/>
          <w:b/>
          <w:szCs w:val="21"/>
        </w:rPr>
      </w:pPr>
      <w:r>
        <w:rPr>
          <w:rFonts w:ascii="方正黑体简体" w:eastAsia="方正黑体简体" w:hAnsi="方正黑体简体" w:cs="方正黑体简体" w:hint="eastAsia"/>
          <w:b/>
          <w:szCs w:val="21"/>
        </w:rPr>
        <w:t xml:space="preserve">附件： </w:t>
      </w:r>
    </w:p>
    <w:p w14:paraId="4C30EDA1" w14:textId="77777777" w:rsidR="002076DF" w:rsidRDefault="00C9214C">
      <w:pPr>
        <w:spacing w:line="560" w:lineRule="exact"/>
        <w:jc w:val="center"/>
        <w:rPr>
          <w:rFonts w:ascii="方正大标宋_GBK" w:eastAsia="方正大标宋_GBK" w:hAnsi="方正大标宋_GBK" w:cs="方正大标宋_GBK"/>
          <w:b/>
          <w:szCs w:val="21"/>
        </w:rPr>
      </w:pPr>
      <w:r>
        <w:rPr>
          <w:rFonts w:ascii="方正大标宋_GBK" w:eastAsia="方正大标宋_GBK" w:hAnsi="方正大标宋_GBK" w:cs="方正大标宋_GBK" w:hint="eastAsia"/>
          <w:b/>
          <w:szCs w:val="21"/>
        </w:rPr>
        <w:t>2022年职教工作“提高质量，提升形象”专题研讨会系列之职教高考精准备考线上研讨会</w:t>
      </w:r>
    </w:p>
    <w:p w14:paraId="0C1910EF" w14:textId="77777777" w:rsidR="002076DF" w:rsidRDefault="00C9214C">
      <w:pPr>
        <w:spacing w:line="560" w:lineRule="exact"/>
        <w:jc w:val="center"/>
        <w:rPr>
          <w:rFonts w:ascii="方正大标宋_GBK" w:eastAsia="方正大标宋_GBK" w:hAnsi="方正大标宋_GBK" w:cs="方正大标宋_GBK"/>
          <w:szCs w:val="21"/>
        </w:rPr>
      </w:pPr>
      <w:r>
        <w:rPr>
          <w:rFonts w:ascii="方正大标宋_GBK" w:eastAsia="方正大标宋_GBK" w:hAnsi="方正大标宋_GBK" w:cs="方正大标宋_GBK" w:hint="eastAsia"/>
          <w:b/>
          <w:szCs w:val="21"/>
        </w:rPr>
        <w:t>参会报名表</w:t>
      </w:r>
    </w:p>
    <w:tbl>
      <w:tblPr>
        <w:tblW w:w="9121" w:type="dxa"/>
        <w:tblInd w:w="96" w:type="dxa"/>
        <w:tblLayout w:type="fixed"/>
        <w:tblLook w:val="04A0" w:firstRow="1" w:lastRow="0" w:firstColumn="1" w:lastColumn="0" w:noHBand="0" w:noVBand="1"/>
      </w:tblPr>
      <w:tblGrid>
        <w:gridCol w:w="1488"/>
        <w:gridCol w:w="1209"/>
        <w:gridCol w:w="1334"/>
        <w:gridCol w:w="1760"/>
        <w:gridCol w:w="1738"/>
        <w:gridCol w:w="1592"/>
      </w:tblGrid>
      <w:tr w:rsidR="002076DF" w14:paraId="1E7635C1" w14:textId="77777777">
        <w:trPr>
          <w:trHeight w:val="600"/>
        </w:trPr>
        <w:tc>
          <w:tcPr>
            <w:tcW w:w="14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AB5354" w14:textId="77777777" w:rsidR="002076DF" w:rsidRDefault="00C9214C">
            <w:pPr>
              <w:widowControl/>
              <w:spacing w:line="560" w:lineRule="exact"/>
              <w:jc w:val="center"/>
              <w:textAlignment w:val="center"/>
              <w:rPr>
                <w:rFonts w:ascii="宋体" w:hAnsi="宋体" w:cs="宋体"/>
                <w:b/>
                <w:bCs/>
                <w:color w:val="000000"/>
                <w:szCs w:val="21"/>
              </w:rPr>
            </w:pPr>
            <w:r>
              <w:rPr>
                <w:rFonts w:ascii="宋体" w:hAnsi="宋体" w:cs="宋体" w:hint="eastAsia"/>
                <w:b/>
                <w:bCs/>
                <w:color w:val="000000"/>
                <w:kern w:val="0"/>
                <w:szCs w:val="21"/>
                <w:lang w:bidi="ar"/>
              </w:rPr>
              <w:t>学校名称</w:t>
            </w:r>
          </w:p>
        </w:tc>
        <w:tc>
          <w:tcPr>
            <w:tcW w:w="7633" w:type="dxa"/>
            <w:gridSpan w:val="5"/>
            <w:tcBorders>
              <w:top w:val="single" w:sz="8" w:space="0" w:color="000000"/>
              <w:left w:val="nil"/>
              <w:bottom w:val="single" w:sz="8" w:space="0" w:color="000000"/>
              <w:right w:val="single" w:sz="8" w:space="0" w:color="000000"/>
            </w:tcBorders>
            <w:shd w:val="clear" w:color="auto" w:fill="auto"/>
            <w:vAlign w:val="center"/>
          </w:tcPr>
          <w:p w14:paraId="1FA88154" w14:textId="77777777" w:rsidR="002076DF" w:rsidRDefault="002076DF">
            <w:pPr>
              <w:spacing w:line="560" w:lineRule="exact"/>
              <w:jc w:val="center"/>
              <w:rPr>
                <w:rFonts w:ascii="宋体" w:hAnsi="宋体" w:cs="宋体"/>
                <w:b/>
                <w:bCs/>
                <w:color w:val="000000"/>
                <w:szCs w:val="21"/>
              </w:rPr>
            </w:pPr>
          </w:p>
        </w:tc>
      </w:tr>
      <w:tr w:rsidR="002076DF" w14:paraId="3FB9D418" w14:textId="77777777">
        <w:trPr>
          <w:trHeight w:val="600"/>
        </w:trPr>
        <w:tc>
          <w:tcPr>
            <w:tcW w:w="1488" w:type="dxa"/>
            <w:tcBorders>
              <w:top w:val="nil"/>
              <w:left w:val="single" w:sz="8" w:space="0" w:color="000000"/>
              <w:bottom w:val="single" w:sz="8" w:space="0" w:color="000000"/>
              <w:right w:val="single" w:sz="8" w:space="0" w:color="000000"/>
            </w:tcBorders>
            <w:shd w:val="clear" w:color="auto" w:fill="auto"/>
            <w:vAlign w:val="center"/>
          </w:tcPr>
          <w:p w14:paraId="37F8F678" w14:textId="77777777" w:rsidR="002076DF" w:rsidRDefault="00C9214C">
            <w:pPr>
              <w:widowControl/>
              <w:spacing w:line="560" w:lineRule="exact"/>
              <w:jc w:val="center"/>
              <w:textAlignment w:val="center"/>
              <w:rPr>
                <w:rFonts w:ascii="宋体" w:hAnsi="宋体" w:cs="宋体"/>
                <w:b/>
                <w:bCs/>
                <w:color w:val="000000"/>
                <w:szCs w:val="21"/>
              </w:rPr>
            </w:pPr>
            <w:r>
              <w:rPr>
                <w:rFonts w:ascii="宋体" w:hAnsi="宋体" w:cs="宋体" w:hint="eastAsia"/>
                <w:b/>
                <w:bCs/>
                <w:color w:val="000000"/>
                <w:kern w:val="0"/>
                <w:szCs w:val="21"/>
                <w:lang w:bidi="ar"/>
              </w:rPr>
              <w:t>参会者姓名</w:t>
            </w:r>
          </w:p>
        </w:tc>
        <w:tc>
          <w:tcPr>
            <w:tcW w:w="1209" w:type="dxa"/>
            <w:tcBorders>
              <w:top w:val="nil"/>
              <w:left w:val="nil"/>
              <w:bottom w:val="single" w:sz="8" w:space="0" w:color="000000"/>
              <w:right w:val="single" w:sz="8" w:space="0" w:color="000000"/>
            </w:tcBorders>
            <w:shd w:val="clear" w:color="auto" w:fill="auto"/>
            <w:vAlign w:val="center"/>
          </w:tcPr>
          <w:p w14:paraId="65142CC3" w14:textId="77777777" w:rsidR="002076DF" w:rsidRDefault="00C9214C">
            <w:pPr>
              <w:widowControl/>
              <w:spacing w:line="560" w:lineRule="exact"/>
              <w:jc w:val="center"/>
              <w:textAlignment w:val="center"/>
              <w:rPr>
                <w:rFonts w:ascii="宋体" w:hAnsi="宋体" w:cs="宋体"/>
                <w:b/>
                <w:bCs/>
                <w:color w:val="000000"/>
                <w:szCs w:val="21"/>
              </w:rPr>
            </w:pPr>
            <w:r>
              <w:rPr>
                <w:rFonts w:ascii="宋体" w:hAnsi="宋体" w:cs="宋体" w:hint="eastAsia"/>
                <w:b/>
                <w:bCs/>
                <w:color w:val="000000"/>
                <w:kern w:val="0"/>
                <w:szCs w:val="21"/>
                <w:lang w:bidi="ar"/>
              </w:rPr>
              <w:t>学科</w:t>
            </w:r>
          </w:p>
        </w:tc>
        <w:tc>
          <w:tcPr>
            <w:tcW w:w="1334" w:type="dxa"/>
            <w:tcBorders>
              <w:top w:val="single" w:sz="8" w:space="0" w:color="000000"/>
              <w:left w:val="nil"/>
              <w:bottom w:val="single" w:sz="8" w:space="0" w:color="000000"/>
              <w:right w:val="single" w:sz="8" w:space="0" w:color="000000"/>
            </w:tcBorders>
            <w:shd w:val="clear" w:color="auto" w:fill="auto"/>
            <w:vAlign w:val="center"/>
          </w:tcPr>
          <w:p w14:paraId="52062681" w14:textId="77777777" w:rsidR="002076DF" w:rsidRDefault="00C9214C">
            <w:pPr>
              <w:widowControl/>
              <w:spacing w:line="560" w:lineRule="exact"/>
              <w:jc w:val="center"/>
              <w:textAlignment w:val="center"/>
              <w:rPr>
                <w:rFonts w:ascii="宋体" w:hAnsi="宋体" w:cs="宋体"/>
                <w:b/>
                <w:bCs/>
                <w:color w:val="000000"/>
                <w:szCs w:val="21"/>
              </w:rPr>
            </w:pPr>
            <w:r>
              <w:rPr>
                <w:rFonts w:ascii="宋体" w:hAnsi="宋体" w:cs="宋体" w:hint="eastAsia"/>
                <w:b/>
                <w:bCs/>
                <w:color w:val="000000"/>
                <w:kern w:val="0"/>
                <w:szCs w:val="21"/>
                <w:lang w:bidi="ar"/>
              </w:rPr>
              <w:t>职务</w:t>
            </w:r>
          </w:p>
        </w:tc>
        <w:tc>
          <w:tcPr>
            <w:tcW w:w="1760" w:type="dxa"/>
            <w:tcBorders>
              <w:top w:val="single" w:sz="8" w:space="0" w:color="000000"/>
              <w:left w:val="nil"/>
              <w:bottom w:val="single" w:sz="8" w:space="0" w:color="000000"/>
              <w:right w:val="single" w:sz="8" w:space="0" w:color="000000"/>
            </w:tcBorders>
            <w:shd w:val="clear" w:color="auto" w:fill="auto"/>
            <w:vAlign w:val="center"/>
          </w:tcPr>
          <w:p w14:paraId="510011C2" w14:textId="77777777" w:rsidR="002076DF" w:rsidRDefault="00C9214C">
            <w:pPr>
              <w:widowControl/>
              <w:spacing w:line="560" w:lineRule="exact"/>
              <w:jc w:val="center"/>
              <w:textAlignment w:val="center"/>
              <w:rPr>
                <w:rFonts w:ascii="宋体" w:hAnsi="宋体" w:cs="宋体"/>
                <w:b/>
                <w:bCs/>
                <w:color w:val="000000"/>
                <w:szCs w:val="21"/>
              </w:rPr>
            </w:pPr>
            <w:r>
              <w:rPr>
                <w:rFonts w:ascii="宋体" w:hAnsi="宋体" w:cs="宋体" w:hint="eastAsia"/>
                <w:b/>
                <w:bCs/>
                <w:color w:val="000000"/>
                <w:kern w:val="0"/>
                <w:szCs w:val="21"/>
                <w:lang w:bidi="ar"/>
              </w:rPr>
              <w:t>手机号</w:t>
            </w:r>
          </w:p>
        </w:tc>
        <w:tc>
          <w:tcPr>
            <w:tcW w:w="1738" w:type="dxa"/>
            <w:tcBorders>
              <w:top w:val="single" w:sz="8" w:space="0" w:color="000000"/>
              <w:left w:val="nil"/>
              <w:bottom w:val="single" w:sz="8" w:space="0" w:color="000000"/>
              <w:right w:val="single" w:sz="8" w:space="0" w:color="000000"/>
            </w:tcBorders>
            <w:shd w:val="clear" w:color="auto" w:fill="auto"/>
            <w:vAlign w:val="center"/>
          </w:tcPr>
          <w:p w14:paraId="0AB612BA" w14:textId="77777777" w:rsidR="002076DF" w:rsidRDefault="00C9214C">
            <w:pPr>
              <w:widowControl/>
              <w:spacing w:line="560" w:lineRule="exact"/>
              <w:jc w:val="center"/>
              <w:textAlignment w:val="center"/>
              <w:rPr>
                <w:rFonts w:ascii="宋体" w:hAnsi="宋体" w:cs="宋体"/>
                <w:b/>
                <w:bCs/>
                <w:color w:val="000000"/>
                <w:szCs w:val="21"/>
              </w:rPr>
            </w:pPr>
            <w:proofErr w:type="gramStart"/>
            <w:r>
              <w:rPr>
                <w:rFonts w:ascii="宋体" w:hAnsi="宋体" w:cs="宋体" w:hint="eastAsia"/>
                <w:b/>
                <w:bCs/>
                <w:color w:val="000000"/>
                <w:szCs w:val="21"/>
              </w:rPr>
              <w:t>微信昵称</w:t>
            </w:r>
            <w:proofErr w:type="gramEnd"/>
          </w:p>
        </w:tc>
        <w:tc>
          <w:tcPr>
            <w:tcW w:w="1592" w:type="dxa"/>
            <w:tcBorders>
              <w:top w:val="single" w:sz="8" w:space="0" w:color="000000"/>
              <w:left w:val="nil"/>
              <w:bottom w:val="single" w:sz="8" w:space="0" w:color="000000"/>
              <w:right w:val="single" w:sz="8" w:space="0" w:color="000000"/>
            </w:tcBorders>
            <w:shd w:val="clear" w:color="auto" w:fill="auto"/>
            <w:noWrap/>
            <w:vAlign w:val="center"/>
          </w:tcPr>
          <w:p w14:paraId="05F9157B" w14:textId="77777777" w:rsidR="002076DF" w:rsidRDefault="00C9214C">
            <w:pPr>
              <w:widowControl/>
              <w:spacing w:line="560" w:lineRule="exact"/>
              <w:jc w:val="center"/>
              <w:textAlignment w:val="center"/>
              <w:rPr>
                <w:rFonts w:ascii="宋体" w:hAnsi="宋体" w:cs="宋体"/>
                <w:b/>
                <w:bCs/>
                <w:color w:val="000000"/>
                <w:szCs w:val="21"/>
              </w:rPr>
            </w:pPr>
            <w:r>
              <w:rPr>
                <w:rFonts w:ascii="宋体" w:hAnsi="宋体" w:cs="宋体" w:hint="eastAsia"/>
                <w:b/>
                <w:bCs/>
                <w:color w:val="000000"/>
                <w:szCs w:val="21"/>
              </w:rPr>
              <w:t>参加会场</w:t>
            </w:r>
          </w:p>
        </w:tc>
      </w:tr>
      <w:tr w:rsidR="002076DF" w14:paraId="50BD7F64" w14:textId="77777777">
        <w:trPr>
          <w:trHeight w:val="600"/>
        </w:trPr>
        <w:tc>
          <w:tcPr>
            <w:tcW w:w="1488" w:type="dxa"/>
            <w:tcBorders>
              <w:top w:val="nil"/>
              <w:left w:val="single" w:sz="8" w:space="0" w:color="000000"/>
              <w:bottom w:val="single" w:sz="8" w:space="0" w:color="000000"/>
              <w:right w:val="single" w:sz="8" w:space="0" w:color="000000"/>
            </w:tcBorders>
            <w:shd w:val="clear" w:color="auto" w:fill="auto"/>
            <w:vAlign w:val="center"/>
          </w:tcPr>
          <w:p w14:paraId="570A7056" w14:textId="77777777" w:rsidR="002076DF" w:rsidRDefault="00C9214C">
            <w:pPr>
              <w:spacing w:line="560" w:lineRule="exact"/>
              <w:jc w:val="center"/>
              <w:rPr>
                <w:rFonts w:ascii="宋体" w:hAnsi="宋体" w:cs="宋体"/>
                <w:b/>
                <w:bCs/>
                <w:color w:val="000000"/>
                <w:szCs w:val="21"/>
              </w:rPr>
            </w:pPr>
            <w:r>
              <w:rPr>
                <w:rFonts w:ascii="宋体" w:hAnsi="宋体" w:cs="宋体" w:hint="eastAsia"/>
                <w:b/>
                <w:bCs/>
                <w:color w:val="000000"/>
                <w:szCs w:val="21"/>
              </w:rPr>
              <w:t>王**</w:t>
            </w:r>
          </w:p>
        </w:tc>
        <w:tc>
          <w:tcPr>
            <w:tcW w:w="1209" w:type="dxa"/>
            <w:tcBorders>
              <w:top w:val="nil"/>
              <w:left w:val="nil"/>
              <w:bottom w:val="single" w:sz="8" w:space="0" w:color="000000"/>
              <w:right w:val="single" w:sz="8" w:space="0" w:color="000000"/>
            </w:tcBorders>
            <w:shd w:val="clear" w:color="auto" w:fill="auto"/>
            <w:vAlign w:val="center"/>
          </w:tcPr>
          <w:p w14:paraId="4684885B" w14:textId="77777777" w:rsidR="002076DF" w:rsidRDefault="00C9214C">
            <w:pPr>
              <w:spacing w:line="560" w:lineRule="exact"/>
              <w:jc w:val="center"/>
              <w:rPr>
                <w:rFonts w:ascii="宋体" w:hAnsi="宋体" w:cs="宋体"/>
                <w:b/>
                <w:bCs/>
                <w:color w:val="000000"/>
                <w:szCs w:val="21"/>
              </w:rPr>
            </w:pPr>
            <w:r>
              <w:rPr>
                <w:rFonts w:ascii="宋体" w:hAnsi="宋体" w:cs="宋体" w:hint="eastAsia"/>
                <w:b/>
                <w:bCs/>
                <w:color w:val="000000"/>
                <w:szCs w:val="21"/>
              </w:rPr>
              <w:t>语文</w:t>
            </w:r>
          </w:p>
        </w:tc>
        <w:tc>
          <w:tcPr>
            <w:tcW w:w="1334" w:type="dxa"/>
            <w:tcBorders>
              <w:top w:val="nil"/>
              <w:left w:val="nil"/>
              <w:bottom w:val="single" w:sz="8" w:space="0" w:color="000000"/>
              <w:right w:val="single" w:sz="8" w:space="0" w:color="000000"/>
            </w:tcBorders>
            <w:shd w:val="clear" w:color="auto" w:fill="auto"/>
            <w:vAlign w:val="center"/>
          </w:tcPr>
          <w:p w14:paraId="656FE139" w14:textId="77777777" w:rsidR="002076DF" w:rsidRDefault="00C9214C">
            <w:pPr>
              <w:spacing w:line="560" w:lineRule="exact"/>
              <w:jc w:val="center"/>
              <w:rPr>
                <w:rFonts w:ascii="宋体" w:hAnsi="宋体" w:cs="宋体"/>
                <w:b/>
                <w:bCs/>
                <w:color w:val="000000"/>
                <w:szCs w:val="21"/>
              </w:rPr>
            </w:pPr>
            <w:r>
              <w:rPr>
                <w:rFonts w:ascii="宋体" w:hAnsi="宋体" w:cs="宋体" w:hint="eastAsia"/>
                <w:b/>
                <w:bCs/>
                <w:color w:val="000000"/>
                <w:szCs w:val="21"/>
              </w:rPr>
              <w:t>教研组长</w:t>
            </w:r>
          </w:p>
        </w:tc>
        <w:tc>
          <w:tcPr>
            <w:tcW w:w="1760" w:type="dxa"/>
            <w:tcBorders>
              <w:top w:val="nil"/>
              <w:left w:val="nil"/>
              <w:bottom w:val="single" w:sz="8" w:space="0" w:color="000000"/>
              <w:right w:val="single" w:sz="8" w:space="0" w:color="000000"/>
            </w:tcBorders>
            <w:shd w:val="clear" w:color="auto" w:fill="auto"/>
            <w:vAlign w:val="center"/>
          </w:tcPr>
          <w:p w14:paraId="10204391" w14:textId="77777777" w:rsidR="002076DF" w:rsidRDefault="00C9214C">
            <w:pPr>
              <w:spacing w:line="560" w:lineRule="exact"/>
              <w:jc w:val="center"/>
              <w:rPr>
                <w:rFonts w:ascii="宋体" w:hAnsi="宋体" w:cs="宋体"/>
                <w:b/>
                <w:bCs/>
                <w:color w:val="000000"/>
                <w:szCs w:val="21"/>
              </w:rPr>
            </w:pPr>
            <w:r>
              <w:rPr>
                <w:rFonts w:ascii="宋体" w:hAnsi="宋体" w:cs="宋体" w:hint="eastAsia"/>
                <w:b/>
                <w:bCs/>
                <w:color w:val="000000"/>
                <w:szCs w:val="21"/>
              </w:rPr>
              <w:t>138****4573</w:t>
            </w:r>
          </w:p>
        </w:tc>
        <w:tc>
          <w:tcPr>
            <w:tcW w:w="1738" w:type="dxa"/>
            <w:tcBorders>
              <w:top w:val="nil"/>
              <w:left w:val="nil"/>
              <w:bottom w:val="single" w:sz="8" w:space="0" w:color="000000"/>
              <w:right w:val="single" w:sz="8" w:space="0" w:color="000000"/>
            </w:tcBorders>
            <w:shd w:val="clear" w:color="auto" w:fill="auto"/>
            <w:vAlign w:val="center"/>
          </w:tcPr>
          <w:p w14:paraId="40CCCED1" w14:textId="77777777" w:rsidR="002076DF" w:rsidRDefault="00C9214C">
            <w:pPr>
              <w:spacing w:line="560" w:lineRule="exact"/>
              <w:jc w:val="center"/>
              <w:rPr>
                <w:rFonts w:ascii="宋体" w:hAnsi="宋体" w:cs="宋体"/>
                <w:b/>
                <w:bCs/>
                <w:color w:val="000000"/>
                <w:szCs w:val="21"/>
              </w:rPr>
            </w:pPr>
            <w:r>
              <w:rPr>
                <w:rFonts w:ascii="宋体" w:hAnsi="宋体" w:cs="宋体" w:hint="eastAsia"/>
                <w:b/>
                <w:bCs/>
                <w:color w:val="000000"/>
                <w:szCs w:val="21"/>
              </w:rPr>
              <w:t>海阔天空</w:t>
            </w:r>
          </w:p>
        </w:tc>
        <w:tc>
          <w:tcPr>
            <w:tcW w:w="1592" w:type="dxa"/>
            <w:tcBorders>
              <w:top w:val="nil"/>
              <w:left w:val="nil"/>
              <w:bottom w:val="single" w:sz="8" w:space="0" w:color="000000"/>
              <w:right w:val="single" w:sz="8" w:space="0" w:color="000000"/>
            </w:tcBorders>
            <w:shd w:val="clear" w:color="auto" w:fill="auto"/>
            <w:noWrap/>
            <w:vAlign w:val="center"/>
          </w:tcPr>
          <w:p w14:paraId="0C270A29" w14:textId="77777777" w:rsidR="002076DF" w:rsidRDefault="00C9214C">
            <w:pPr>
              <w:spacing w:line="560" w:lineRule="exact"/>
              <w:jc w:val="center"/>
              <w:rPr>
                <w:rFonts w:ascii="宋体" w:hAnsi="宋体" w:cs="宋体"/>
                <w:color w:val="000000"/>
                <w:szCs w:val="21"/>
              </w:rPr>
            </w:pPr>
            <w:r>
              <w:rPr>
                <w:rFonts w:ascii="宋体" w:hAnsi="宋体" w:cs="宋体" w:hint="eastAsia"/>
                <w:color w:val="000000"/>
                <w:szCs w:val="21"/>
              </w:rPr>
              <w:t>语文会场</w:t>
            </w:r>
          </w:p>
        </w:tc>
      </w:tr>
      <w:tr w:rsidR="002076DF" w14:paraId="7DD8CA0B" w14:textId="77777777">
        <w:trPr>
          <w:trHeight w:val="606"/>
        </w:trPr>
        <w:tc>
          <w:tcPr>
            <w:tcW w:w="1488" w:type="dxa"/>
            <w:tcBorders>
              <w:top w:val="nil"/>
              <w:left w:val="single" w:sz="8" w:space="0" w:color="000000"/>
              <w:bottom w:val="single" w:sz="8" w:space="0" w:color="000000"/>
              <w:right w:val="single" w:sz="8" w:space="0" w:color="000000"/>
            </w:tcBorders>
            <w:shd w:val="clear" w:color="auto" w:fill="auto"/>
            <w:vAlign w:val="center"/>
          </w:tcPr>
          <w:p w14:paraId="10CCF786" w14:textId="77777777" w:rsidR="002076DF" w:rsidRDefault="002076DF">
            <w:pPr>
              <w:spacing w:line="560" w:lineRule="exact"/>
              <w:rPr>
                <w:rFonts w:ascii="宋体" w:hAnsi="宋体" w:cs="宋体"/>
                <w:b/>
                <w:bCs/>
                <w:color w:val="000000"/>
                <w:szCs w:val="21"/>
                <w:highlight w:val="yellow"/>
              </w:rPr>
            </w:pPr>
          </w:p>
        </w:tc>
        <w:tc>
          <w:tcPr>
            <w:tcW w:w="1209" w:type="dxa"/>
            <w:tcBorders>
              <w:top w:val="nil"/>
              <w:left w:val="nil"/>
              <w:bottom w:val="single" w:sz="8" w:space="0" w:color="000000"/>
              <w:right w:val="single" w:sz="8" w:space="0" w:color="000000"/>
            </w:tcBorders>
            <w:shd w:val="clear" w:color="auto" w:fill="auto"/>
            <w:vAlign w:val="center"/>
          </w:tcPr>
          <w:p w14:paraId="22407B24" w14:textId="77777777" w:rsidR="002076DF" w:rsidRDefault="002076DF">
            <w:pPr>
              <w:spacing w:line="560" w:lineRule="exact"/>
              <w:jc w:val="center"/>
              <w:rPr>
                <w:rFonts w:ascii="宋体" w:hAnsi="宋体" w:cs="宋体"/>
                <w:b/>
                <w:bCs/>
                <w:color w:val="000000"/>
                <w:szCs w:val="21"/>
                <w:highlight w:val="yellow"/>
              </w:rPr>
            </w:pPr>
          </w:p>
        </w:tc>
        <w:tc>
          <w:tcPr>
            <w:tcW w:w="1334" w:type="dxa"/>
            <w:tcBorders>
              <w:top w:val="nil"/>
              <w:left w:val="nil"/>
              <w:bottom w:val="single" w:sz="8" w:space="0" w:color="000000"/>
              <w:right w:val="single" w:sz="8" w:space="0" w:color="000000"/>
            </w:tcBorders>
            <w:shd w:val="clear" w:color="auto" w:fill="auto"/>
            <w:vAlign w:val="center"/>
          </w:tcPr>
          <w:p w14:paraId="1EC0D50B" w14:textId="77777777" w:rsidR="002076DF" w:rsidRDefault="002076DF">
            <w:pPr>
              <w:spacing w:line="560" w:lineRule="exact"/>
              <w:jc w:val="center"/>
              <w:rPr>
                <w:rFonts w:ascii="宋体" w:hAnsi="宋体" w:cs="宋体"/>
                <w:b/>
                <w:bCs/>
                <w:color w:val="000000"/>
                <w:szCs w:val="21"/>
                <w:highlight w:val="yellow"/>
              </w:rPr>
            </w:pPr>
          </w:p>
        </w:tc>
        <w:tc>
          <w:tcPr>
            <w:tcW w:w="1760" w:type="dxa"/>
            <w:tcBorders>
              <w:top w:val="nil"/>
              <w:left w:val="nil"/>
              <w:bottom w:val="single" w:sz="8" w:space="0" w:color="000000"/>
              <w:right w:val="single" w:sz="8" w:space="0" w:color="000000"/>
            </w:tcBorders>
            <w:shd w:val="clear" w:color="auto" w:fill="auto"/>
            <w:vAlign w:val="center"/>
          </w:tcPr>
          <w:p w14:paraId="66B9CCFA" w14:textId="77777777" w:rsidR="002076DF" w:rsidRDefault="002076DF">
            <w:pPr>
              <w:spacing w:line="560" w:lineRule="exact"/>
              <w:jc w:val="center"/>
              <w:rPr>
                <w:rFonts w:ascii="宋体" w:hAnsi="宋体" w:cs="宋体"/>
                <w:b/>
                <w:bCs/>
                <w:color w:val="000000"/>
                <w:szCs w:val="21"/>
                <w:highlight w:val="yellow"/>
              </w:rPr>
            </w:pPr>
          </w:p>
        </w:tc>
        <w:tc>
          <w:tcPr>
            <w:tcW w:w="1738" w:type="dxa"/>
            <w:tcBorders>
              <w:top w:val="nil"/>
              <w:left w:val="nil"/>
              <w:bottom w:val="single" w:sz="8" w:space="0" w:color="000000"/>
              <w:right w:val="single" w:sz="8" w:space="0" w:color="000000"/>
            </w:tcBorders>
            <w:shd w:val="clear" w:color="auto" w:fill="auto"/>
            <w:vAlign w:val="center"/>
          </w:tcPr>
          <w:p w14:paraId="00F985B1" w14:textId="77777777" w:rsidR="002076DF" w:rsidRDefault="002076DF">
            <w:pPr>
              <w:spacing w:line="560" w:lineRule="exact"/>
              <w:jc w:val="center"/>
              <w:rPr>
                <w:rFonts w:ascii="宋体" w:hAnsi="宋体" w:cs="宋体"/>
                <w:b/>
                <w:bCs/>
                <w:color w:val="000000"/>
                <w:szCs w:val="21"/>
                <w:highlight w:val="yellow"/>
              </w:rPr>
            </w:pPr>
          </w:p>
        </w:tc>
        <w:tc>
          <w:tcPr>
            <w:tcW w:w="1592" w:type="dxa"/>
            <w:tcBorders>
              <w:top w:val="nil"/>
              <w:left w:val="nil"/>
              <w:bottom w:val="single" w:sz="8" w:space="0" w:color="000000"/>
              <w:right w:val="single" w:sz="8" w:space="0" w:color="000000"/>
            </w:tcBorders>
            <w:shd w:val="clear" w:color="auto" w:fill="auto"/>
            <w:noWrap/>
            <w:vAlign w:val="center"/>
          </w:tcPr>
          <w:p w14:paraId="7F8A75DE" w14:textId="77777777" w:rsidR="002076DF" w:rsidRDefault="002076DF">
            <w:pPr>
              <w:spacing w:line="560" w:lineRule="exact"/>
              <w:jc w:val="center"/>
              <w:rPr>
                <w:rFonts w:ascii="宋体" w:hAnsi="宋体" w:cs="宋体"/>
                <w:color w:val="000000"/>
                <w:szCs w:val="21"/>
                <w:highlight w:val="yellow"/>
              </w:rPr>
            </w:pPr>
          </w:p>
        </w:tc>
      </w:tr>
      <w:tr w:rsidR="002076DF" w14:paraId="01D6D2CB" w14:textId="77777777">
        <w:trPr>
          <w:trHeight w:val="600"/>
        </w:trPr>
        <w:tc>
          <w:tcPr>
            <w:tcW w:w="1488" w:type="dxa"/>
            <w:tcBorders>
              <w:top w:val="nil"/>
              <w:left w:val="single" w:sz="8" w:space="0" w:color="000000"/>
              <w:bottom w:val="single" w:sz="8" w:space="0" w:color="000000"/>
              <w:right w:val="single" w:sz="8" w:space="0" w:color="000000"/>
            </w:tcBorders>
            <w:shd w:val="clear" w:color="auto" w:fill="auto"/>
            <w:vAlign w:val="center"/>
          </w:tcPr>
          <w:p w14:paraId="00CC123E" w14:textId="77777777" w:rsidR="002076DF" w:rsidRDefault="002076DF">
            <w:pPr>
              <w:spacing w:line="560" w:lineRule="exact"/>
              <w:rPr>
                <w:rFonts w:ascii="宋体" w:hAnsi="宋体" w:cs="宋体"/>
                <w:b/>
                <w:bCs/>
                <w:color w:val="000000"/>
                <w:szCs w:val="21"/>
                <w:highlight w:val="yellow"/>
              </w:rPr>
            </w:pPr>
          </w:p>
        </w:tc>
        <w:tc>
          <w:tcPr>
            <w:tcW w:w="1209" w:type="dxa"/>
            <w:tcBorders>
              <w:top w:val="nil"/>
              <w:left w:val="nil"/>
              <w:bottom w:val="single" w:sz="8" w:space="0" w:color="000000"/>
              <w:right w:val="single" w:sz="8" w:space="0" w:color="000000"/>
            </w:tcBorders>
            <w:shd w:val="clear" w:color="auto" w:fill="auto"/>
            <w:vAlign w:val="center"/>
          </w:tcPr>
          <w:p w14:paraId="2FE48CF2" w14:textId="77777777" w:rsidR="002076DF" w:rsidRDefault="002076DF">
            <w:pPr>
              <w:spacing w:line="560" w:lineRule="exact"/>
              <w:jc w:val="center"/>
              <w:rPr>
                <w:rFonts w:ascii="宋体" w:hAnsi="宋体" w:cs="宋体"/>
                <w:b/>
                <w:bCs/>
                <w:color w:val="000000"/>
                <w:szCs w:val="21"/>
                <w:highlight w:val="yellow"/>
              </w:rPr>
            </w:pPr>
          </w:p>
        </w:tc>
        <w:tc>
          <w:tcPr>
            <w:tcW w:w="1334" w:type="dxa"/>
            <w:tcBorders>
              <w:top w:val="nil"/>
              <w:left w:val="nil"/>
              <w:bottom w:val="single" w:sz="8" w:space="0" w:color="000000"/>
              <w:right w:val="single" w:sz="8" w:space="0" w:color="000000"/>
            </w:tcBorders>
            <w:shd w:val="clear" w:color="auto" w:fill="auto"/>
            <w:vAlign w:val="center"/>
          </w:tcPr>
          <w:p w14:paraId="6DFFF123" w14:textId="77777777" w:rsidR="002076DF" w:rsidRDefault="002076DF">
            <w:pPr>
              <w:spacing w:line="560" w:lineRule="exact"/>
              <w:jc w:val="center"/>
              <w:rPr>
                <w:rFonts w:ascii="宋体" w:hAnsi="宋体" w:cs="宋体"/>
                <w:b/>
                <w:bCs/>
                <w:color w:val="000000"/>
                <w:szCs w:val="21"/>
                <w:highlight w:val="yellow"/>
              </w:rPr>
            </w:pPr>
          </w:p>
        </w:tc>
        <w:tc>
          <w:tcPr>
            <w:tcW w:w="1760" w:type="dxa"/>
            <w:tcBorders>
              <w:top w:val="nil"/>
              <w:left w:val="nil"/>
              <w:bottom w:val="single" w:sz="8" w:space="0" w:color="000000"/>
              <w:right w:val="single" w:sz="8" w:space="0" w:color="000000"/>
            </w:tcBorders>
            <w:shd w:val="clear" w:color="auto" w:fill="auto"/>
            <w:vAlign w:val="center"/>
          </w:tcPr>
          <w:p w14:paraId="0ED2AD2A" w14:textId="77777777" w:rsidR="002076DF" w:rsidRDefault="002076DF">
            <w:pPr>
              <w:spacing w:line="560" w:lineRule="exact"/>
              <w:jc w:val="center"/>
              <w:rPr>
                <w:rFonts w:ascii="宋体" w:hAnsi="宋体" w:cs="宋体"/>
                <w:b/>
                <w:bCs/>
                <w:color w:val="000000"/>
                <w:szCs w:val="21"/>
                <w:highlight w:val="yellow"/>
              </w:rPr>
            </w:pPr>
          </w:p>
        </w:tc>
        <w:tc>
          <w:tcPr>
            <w:tcW w:w="1738" w:type="dxa"/>
            <w:tcBorders>
              <w:top w:val="nil"/>
              <w:left w:val="nil"/>
              <w:bottom w:val="single" w:sz="8" w:space="0" w:color="000000"/>
              <w:right w:val="single" w:sz="8" w:space="0" w:color="000000"/>
            </w:tcBorders>
            <w:shd w:val="clear" w:color="auto" w:fill="auto"/>
            <w:vAlign w:val="center"/>
          </w:tcPr>
          <w:p w14:paraId="4349CD3E" w14:textId="77777777" w:rsidR="002076DF" w:rsidRDefault="002076DF">
            <w:pPr>
              <w:spacing w:line="560" w:lineRule="exact"/>
              <w:jc w:val="center"/>
              <w:rPr>
                <w:rFonts w:ascii="宋体" w:hAnsi="宋体" w:cs="宋体"/>
                <w:b/>
                <w:bCs/>
                <w:color w:val="000000"/>
                <w:szCs w:val="21"/>
                <w:highlight w:val="yellow"/>
              </w:rPr>
            </w:pPr>
          </w:p>
        </w:tc>
        <w:tc>
          <w:tcPr>
            <w:tcW w:w="1592" w:type="dxa"/>
            <w:tcBorders>
              <w:top w:val="nil"/>
              <w:left w:val="nil"/>
              <w:bottom w:val="single" w:sz="8" w:space="0" w:color="000000"/>
              <w:right w:val="single" w:sz="8" w:space="0" w:color="000000"/>
            </w:tcBorders>
            <w:shd w:val="clear" w:color="auto" w:fill="auto"/>
            <w:noWrap/>
            <w:vAlign w:val="center"/>
          </w:tcPr>
          <w:p w14:paraId="0153AB14" w14:textId="77777777" w:rsidR="002076DF" w:rsidRDefault="002076DF">
            <w:pPr>
              <w:spacing w:line="560" w:lineRule="exact"/>
              <w:jc w:val="center"/>
              <w:rPr>
                <w:rFonts w:ascii="宋体" w:hAnsi="宋体" w:cs="宋体"/>
                <w:color w:val="000000"/>
                <w:szCs w:val="21"/>
                <w:highlight w:val="yellow"/>
              </w:rPr>
            </w:pPr>
          </w:p>
        </w:tc>
      </w:tr>
      <w:tr w:rsidR="002076DF" w14:paraId="2997A094" w14:textId="77777777">
        <w:trPr>
          <w:trHeight w:val="600"/>
        </w:trPr>
        <w:tc>
          <w:tcPr>
            <w:tcW w:w="1488" w:type="dxa"/>
            <w:tcBorders>
              <w:top w:val="nil"/>
              <w:left w:val="single" w:sz="8" w:space="0" w:color="000000"/>
              <w:bottom w:val="single" w:sz="8" w:space="0" w:color="000000"/>
              <w:right w:val="single" w:sz="8" w:space="0" w:color="000000"/>
            </w:tcBorders>
            <w:shd w:val="clear" w:color="auto" w:fill="auto"/>
            <w:vAlign w:val="center"/>
          </w:tcPr>
          <w:p w14:paraId="296175E3" w14:textId="77777777" w:rsidR="002076DF" w:rsidRDefault="002076DF">
            <w:pPr>
              <w:spacing w:line="560" w:lineRule="exact"/>
              <w:rPr>
                <w:rFonts w:ascii="宋体" w:hAnsi="宋体" w:cs="宋体"/>
                <w:b/>
                <w:bCs/>
                <w:color w:val="000000"/>
                <w:szCs w:val="21"/>
                <w:highlight w:val="yellow"/>
              </w:rPr>
            </w:pPr>
          </w:p>
        </w:tc>
        <w:tc>
          <w:tcPr>
            <w:tcW w:w="1209" w:type="dxa"/>
            <w:tcBorders>
              <w:top w:val="nil"/>
              <w:left w:val="nil"/>
              <w:bottom w:val="single" w:sz="8" w:space="0" w:color="000000"/>
              <w:right w:val="single" w:sz="8" w:space="0" w:color="000000"/>
            </w:tcBorders>
            <w:shd w:val="clear" w:color="auto" w:fill="auto"/>
            <w:vAlign w:val="center"/>
          </w:tcPr>
          <w:p w14:paraId="1AF45706" w14:textId="77777777" w:rsidR="002076DF" w:rsidRDefault="002076DF">
            <w:pPr>
              <w:spacing w:line="560" w:lineRule="exact"/>
              <w:jc w:val="center"/>
              <w:rPr>
                <w:rFonts w:ascii="宋体" w:hAnsi="宋体" w:cs="宋体"/>
                <w:b/>
                <w:bCs/>
                <w:color w:val="000000"/>
                <w:szCs w:val="21"/>
                <w:highlight w:val="yellow"/>
              </w:rPr>
            </w:pPr>
          </w:p>
        </w:tc>
        <w:tc>
          <w:tcPr>
            <w:tcW w:w="1334" w:type="dxa"/>
            <w:tcBorders>
              <w:top w:val="nil"/>
              <w:left w:val="nil"/>
              <w:bottom w:val="single" w:sz="8" w:space="0" w:color="000000"/>
              <w:right w:val="single" w:sz="8" w:space="0" w:color="000000"/>
            </w:tcBorders>
            <w:shd w:val="clear" w:color="auto" w:fill="auto"/>
            <w:vAlign w:val="center"/>
          </w:tcPr>
          <w:p w14:paraId="2ABB4C4C" w14:textId="77777777" w:rsidR="002076DF" w:rsidRDefault="002076DF">
            <w:pPr>
              <w:spacing w:line="560" w:lineRule="exact"/>
              <w:jc w:val="center"/>
              <w:rPr>
                <w:rFonts w:ascii="宋体" w:hAnsi="宋体" w:cs="宋体"/>
                <w:b/>
                <w:bCs/>
                <w:color w:val="000000"/>
                <w:szCs w:val="21"/>
                <w:highlight w:val="yellow"/>
              </w:rPr>
            </w:pPr>
          </w:p>
        </w:tc>
        <w:tc>
          <w:tcPr>
            <w:tcW w:w="1760" w:type="dxa"/>
            <w:tcBorders>
              <w:top w:val="nil"/>
              <w:left w:val="nil"/>
              <w:bottom w:val="single" w:sz="8" w:space="0" w:color="000000"/>
              <w:right w:val="single" w:sz="8" w:space="0" w:color="000000"/>
            </w:tcBorders>
            <w:shd w:val="clear" w:color="auto" w:fill="auto"/>
            <w:vAlign w:val="center"/>
          </w:tcPr>
          <w:p w14:paraId="6E6AC9E6" w14:textId="77777777" w:rsidR="002076DF" w:rsidRDefault="002076DF">
            <w:pPr>
              <w:spacing w:line="560" w:lineRule="exact"/>
              <w:jc w:val="center"/>
              <w:rPr>
                <w:rFonts w:ascii="宋体" w:hAnsi="宋体" w:cs="宋体"/>
                <w:b/>
                <w:bCs/>
                <w:color w:val="000000"/>
                <w:szCs w:val="21"/>
                <w:highlight w:val="yellow"/>
              </w:rPr>
            </w:pPr>
          </w:p>
        </w:tc>
        <w:tc>
          <w:tcPr>
            <w:tcW w:w="1738" w:type="dxa"/>
            <w:tcBorders>
              <w:top w:val="nil"/>
              <w:left w:val="nil"/>
              <w:bottom w:val="single" w:sz="8" w:space="0" w:color="000000"/>
              <w:right w:val="single" w:sz="8" w:space="0" w:color="000000"/>
            </w:tcBorders>
            <w:shd w:val="clear" w:color="auto" w:fill="auto"/>
            <w:vAlign w:val="center"/>
          </w:tcPr>
          <w:p w14:paraId="11D06D4A" w14:textId="77777777" w:rsidR="002076DF" w:rsidRDefault="002076DF">
            <w:pPr>
              <w:spacing w:line="560" w:lineRule="exact"/>
              <w:jc w:val="center"/>
              <w:rPr>
                <w:rFonts w:ascii="宋体" w:hAnsi="宋体" w:cs="宋体"/>
                <w:b/>
                <w:bCs/>
                <w:color w:val="000000"/>
                <w:szCs w:val="21"/>
                <w:highlight w:val="yellow"/>
              </w:rPr>
            </w:pPr>
          </w:p>
        </w:tc>
        <w:tc>
          <w:tcPr>
            <w:tcW w:w="1592" w:type="dxa"/>
            <w:tcBorders>
              <w:top w:val="nil"/>
              <w:left w:val="nil"/>
              <w:bottom w:val="single" w:sz="8" w:space="0" w:color="000000"/>
              <w:right w:val="single" w:sz="8" w:space="0" w:color="000000"/>
            </w:tcBorders>
            <w:shd w:val="clear" w:color="auto" w:fill="auto"/>
            <w:noWrap/>
            <w:vAlign w:val="center"/>
          </w:tcPr>
          <w:p w14:paraId="03FD5AF8" w14:textId="77777777" w:rsidR="002076DF" w:rsidRDefault="002076DF">
            <w:pPr>
              <w:spacing w:line="560" w:lineRule="exact"/>
              <w:jc w:val="center"/>
              <w:rPr>
                <w:rFonts w:ascii="宋体" w:hAnsi="宋体" w:cs="宋体"/>
                <w:color w:val="000000"/>
                <w:szCs w:val="21"/>
                <w:highlight w:val="yellow"/>
              </w:rPr>
            </w:pPr>
          </w:p>
        </w:tc>
      </w:tr>
      <w:tr w:rsidR="002076DF" w14:paraId="429357ED" w14:textId="77777777">
        <w:trPr>
          <w:trHeight w:val="600"/>
        </w:trPr>
        <w:tc>
          <w:tcPr>
            <w:tcW w:w="14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F8285B" w14:textId="77777777" w:rsidR="002076DF" w:rsidRDefault="002076DF">
            <w:pPr>
              <w:spacing w:line="560" w:lineRule="exact"/>
              <w:jc w:val="center"/>
              <w:rPr>
                <w:rFonts w:ascii="宋体" w:hAnsi="宋体" w:cs="宋体"/>
                <w:b/>
                <w:bCs/>
                <w:color w:val="000000"/>
                <w:szCs w:val="21"/>
                <w:highlight w:val="yellow"/>
              </w:rPr>
            </w:pPr>
          </w:p>
        </w:tc>
        <w:tc>
          <w:tcPr>
            <w:tcW w:w="12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0F5B0" w14:textId="77777777" w:rsidR="002076DF" w:rsidRDefault="002076DF">
            <w:pPr>
              <w:spacing w:line="560" w:lineRule="exact"/>
              <w:jc w:val="center"/>
              <w:rPr>
                <w:rFonts w:ascii="宋体" w:hAnsi="宋体" w:cs="宋体"/>
                <w:b/>
                <w:bCs/>
                <w:color w:val="000000"/>
                <w:szCs w:val="21"/>
                <w:highlight w:val="yellow"/>
              </w:rPr>
            </w:pPr>
          </w:p>
        </w:tc>
        <w:tc>
          <w:tcPr>
            <w:tcW w:w="13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4E377B" w14:textId="77777777" w:rsidR="002076DF" w:rsidRDefault="002076DF">
            <w:pPr>
              <w:spacing w:line="560" w:lineRule="exact"/>
              <w:jc w:val="center"/>
              <w:rPr>
                <w:rFonts w:ascii="宋体" w:hAnsi="宋体" w:cs="宋体"/>
                <w:b/>
                <w:bCs/>
                <w:color w:val="000000"/>
                <w:szCs w:val="21"/>
                <w:highlight w:val="yellow"/>
              </w:rPr>
            </w:pPr>
          </w:p>
        </w:tc>
        <w:tc>
          <w:tcPr>
            <w:tcW w:w="17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B33BA7" w14:textId="77777777" w:rsidR="002076DF" w:rsidRDefault="002076DF">
            <w:pPr>
              <w:spacing w:line="560" w:lineRule="exact"/>
              <w:jc w:val="center"/>
              <w:rPr>
                <w:rFonts w:ascii="宋体" w:hAnsi="宋体" w:cs="宋体"/>
                <w:b/>
                <w:bCs/>
                <w:color w:val="000000"/>
                <w:szCs w:val="21"/>
                <w:highlight w:val="yellow"/>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046AEF" w14:textId="77777777" w:rsidR="002076DF" w:rsidRDefault="002076DF">
            <w:pPr>
              <w:spacing w:line="560" w:lineRule="exact"/>
              <w:jc w:val="center"/>
              <w:rPr>
                <w:rFonts w:ascii="宋体" w:hAnsi="宋体" w:cs="宋体"/>
                <w:b/>
                <w:bCs/>
                <w:color w:val="000000"/>
                <w:szCs w:val="21"/>
                <w:highlight w:val="yellow"/>
              </w:rPr>
            </w:pPr>
          </w:p>
        </w:tc>
        <w:tc>
          <w:tcPr>
            <w:tcW w:w="15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2871090" w14:textId="77777777" w:rsidR="002076DF" w:rsidRDefault="002076DF">
            <w:pPr>
              <w:spacing w:line="560" w:lineRule="exact"/>
              <w:jc w:val="center"/>
              <w:rPr>
                <w:rFonts w:ascii="宋体" w:hAnsi="宋体" w:cs="宋体"/>
                <w:color w:val="000000"/>
                <w:szCs w:val="21"/>
                <w:highlight w:val="yellow"/>
              </w:rPr>
            </w:pPr>
          </w:p>
        </w:tc>
      </w:tr>
      <w:tr w:rsidR="002076DF" w14:paraId="6AD76D4E" w14:textId="77777777">
        <w:trPr>
          <w:trHeight w:val="600"/>
        </w:trPr>
        <w:tc>
          <w:tcPr>
            <w:tcW w:w="14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A1036E" w14:textId="77777777" w:rsidR="002076DF" w:rsidRDefault="002076DF">
            <w:pPr>
              <w:spacing w:line="560" w:lineRule="exact"/>
              <w:jc w:val="center"/>
              <w:rPr>
                <w:rFonts w:ascii="宋体" w:hAnsi="宋体" w:cs="宋体"/>
                <w:b/>
                <w:bCs/>
                <w:color w:val="000000"/>
                <w:szCs w:val="21"/>
                <w:highlight w:val="yellow"/>
              </w:rPr>
            </w:pPr>
          </w:p>
        </w:tc>
        <w:tc>
          <w:tcPr>
            <w:tcW w:w="12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0D4EC2" w14:textId="77777777" w:rsidR="002076DF" w:rsidRDefault="002076DF">
            <w:pPr>
              <w:spacing w:line="560" w:lineRule="exact"/>
              <w:jc w:val="center"/>
              <w:rPr>
                <w:rFonts w:ascii="宋体" w:hAnsi="宋体" w:cs="宋体"/>
                <w:b/>
                <w:bCs/>
                <w:color w:val="000000"/>
                <w:szCs w:val="21"/>
                <w:highlight w:val="yellow"/>
              </w:rPr>
            </w:pPr>
          </w:p>
        </w:tc>
        <w:tc>
          <w:tcPr>
            <w:tcW w:w="13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931A02" w14:textId="77777777" w:rsidR="002076DF" w:rsidRDefault="002076DF">
            <w:pPr>
              <w:spacing w:line="560" w:lineRule="exact"/>
              <w:jc w:val="center"/>
              <w:rPr>
                <w:rFonts w:ascii="宋体" w:hAnsi="宋体" w:cs="宋体"/>
                <w:b/>
                <w:bCs/>
                <w:color w:val="000000"/>
                <w:szCs w:val="21"/>
                <w:highlight w:val="yellow"/>
              </w:rPr>
            </w:pPr>
          </w:p>
        </w:tc>
        <w:tc>
          <w:tcPr>
            <w:tcW w:w="17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5974AD" w14:textId="77777777" w:rsidR="002076DF" w:rsidRDefault="002076DF">
            <w:pPr>
              <w:spacing w:line="560" w:lineRule="exact"/>
              <w:jc w:val="center"/>
              <w:rPr>
                <w:rFonts w:ascii="宋体" w:hAnsi="宋体" w:cs="宋体"/>
                <w:b/>
                <w:bCs/>
                <w:color w:val="000000"/>
                <w:szCs w:val="21"/>
                <w:highlight w:val="yellow"/>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DDE24C" w14:textId="77777777" w:rsidR="002076DF" w:rsidRDefault="002076DF">
            <w:pPr>
              <w:spacing w:line="560" w:lineRule="exact"/>
              <w:jc w:val="center"/>
              <w:rPr>
                <w:rFonts w:ascii="宋体" w:hAnsi="宋体" w:cs="宋体"/>
                <w:b/>
                <w:bCs/>
                <w:color w:val="000000"/>
                <w:szCs w:val="21"/>
                <w:highlight w:val="yellow"/>
              </w:rPr>
            </w:pPr>
          </w:p>
        </w:tc>
        <w:tc>
          <w:tcPr>
            <w:tcW w:w="15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93F4218" w14:textId="77777777" w:rsidR="002076DF" w:rsidRDefault="002076DF">
            <w:pPr>
              <w:spacing w:line="560" w:lineRule="exact"/>
              <w:jc w:val="center"/>
              <w:rPr>
                <w:rFonts w:ascii="宋体" w:hAnsi="宋体" w:cs="宋体"/>
                <w:color w:val="000000"/>
                <w:szCs w:val="21"/>
                <w:highlight w:val="yellow"/>
              </w:rPr>
            </w:pPr>
          </w:p>
        </w:tc>
      </w:tr>
      <w:tr w:rsidR="002076DF" w14:paraId="3538F75E" w14:textId="77777777">
        <w:trPr>
          <w:trHeight w:val="600"/>
        </w:trPr>
        <w:tc>
          <w:tcPr>
            <w:tcW w:w="14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893A53" w14:textId="77777777" w:rsidR="002076DF" w:rsidRDefault="002076DF">
            <w:pPr>
              <w:spacing w:line="560" w:lineRule="exact"/>
              <w:jc w:val="center"/>
              <w:rPr>
                <w:rFonts w:ascii="宋体" w:hAnsi="宋体" w:cs="宋体"/>
                <w:b/>
                <w:bCs/>
                <w:color w:val="000000"/>
                <w:szCs w:val="21"/>
                <w:highlight w:val="yellow"/>
              </w:rPr>
            </w:pPr>
          </w:p>
        </w:tc>
        <w:tc>
          <w:tcPr>
            <w:tcW w:w="12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8F7F0E" w14:textId="77777777" w:rsidR="002076DF" w:rsidRDefault="002076DF">
            <w:pPr>
              <w:spacing w:line="560" w:lineRule="exact"/>
              <w:jc w:val="center"/>
              <w:rPr>
                <w:rFonts w:ascii="宋体" w:hAnsi="宋体" w:cs="宋体"/>
                <w:b/>
                <w:bCs/>
                <w:color w:val="000000"/>
                <w:szCs w:val="21"/>
                <w:highlight w:val="yellow"/>
              </w:rPr>
            </w:pPr>
          </w:p>
        </w:tc>
        <w:tc>
          <w:tcPr>
            <w:tcW w:w="13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0A346D" w14:textId="77777777" w:rsidR="002076DF" w:rsidRDefault="002076DF">
            <w:pPr>
              <w:spacing w:line="560" w:lineRule="exact"/>
              <w:jc w:val="center"/>
              <w:rPr>
                <w:rFonts w:ascii="宋体" w:hAnsi="宋体" w:cs="宋体"/>
                <w:b/>
                <w:bCs/>
                <w:color w:val="000000"/>
                <w:szCs w:val="21"/>
                <w:highlight w:val="yellow"/>
              </w:rPr>
            </w:pPr>
          </w:p>
        </w:tc>
        <w:tc>
          <w:tcPr>
            <w:tcW w:w="17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89E223" w14:textId="77777777" w:rsidR="002076DF" w:rsidRDefault="002076DF">
            <w:pPr>
              <w:spacing w:line="560" w:lineRule="exact"/>
              <w:jc w:val="center"/>
              <w:rPr>
                <w:rFonts w:ascii="宋体" w:hAnsi="宋体" w:cs="宋体"/>
                <w:b/>
                <w:bCs/>
                <w:color w:val="000000"/>
                <w:szCs w:val="21"/>
                <w:highlight w:val="yellow"/>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B51674" w14:textId="77777777" w:rsidR="002076DF" w:rsidRDefault="002076DF">
            <w:pPr>
              <w:spacing w:line="560" w:lineRule="exact"/>
              <w:jc w:val="center"/>
              <w:rPr>
                <w:rFonts w:ascii="宋体" w:hAnsi="宋体" w:cs="宋体"/>
                <w:b/>
                <w:bCs/>
                <w:color w:val="000000"/>
                <w:szCs w:val="21"/>
                <w:highlight w:val="yellow"/>
              </w:rPr>
            </w:pPr>
          </w:p>
        </w:tc>
        <w:tc>
          <w:tcPr>
            <w:tcW w:w="15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C2B53C1" w14:textId="77777777" w:rsidR="002076DF" w:rsidRDefault="002076DF">
            <w:pPr>
              <w:spacing w:line="560" w:lineRule="exact"/>
              <w:jc w:val="center"/>
              <w:rPr>
                <w:rFonts w:ascii="宋体" w:hAnsi="宋体" w:cs="宋体"/>
                <w:color w:val="000000"/>
                <w:szCs w:val="21"/>
                <w:highlight w:val="yellow"/>
              </w:rPr>
            </w:pPr>
          </w:p>
        </w:tc>
      </w:tr>
      <w:tr w:rsidR="002076DF" w14:paraId="183DCDBC" w14:textId="77777777">
        <w:trPr>
          <w:trHeight w:val="600"/>
        </w:trPr>
        <w:tc>
          <w:tcPr>
            <w:tcW w:w="14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76AC56" w14:textId="77777777" w:rsidR="002076DF" w:rsidRDefault="002076DF">
            <w:pPr>
              <w:spacing w:line="560" w:lineRule="exact"/>
              <w:jc w:val="center"/>
              <w:rPr>
                <w:rFonts w:ascii="宋体" w:hAnsi="宋体" w:cs="宋体"/>
                <w:b/>
                <w:bCs/>
                <w:color w:val="000000"/>
                <w:szCs w:val="21"/>
                <w:highlight w:val="yellow"/>
              </w:rPr>
            </w:pPr>
          </w:p>
        </w:tc>
        <w:tc>
          <w:tcPr>
            <w:tcW w:w="12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BE3B42" w14:textId="77777777" w:rsidR="002076DF" w:rsidRDefault="002076DF">
            <w:pPr>
              <w:spacing w:line="560" w:lineRule="exact"/>
              <w:jc w:val="center"/>
              <w:rPr>
                <w:rFonts w:ascii="宋体" w:hAnsi="宋体" w:cs="宋体"/>
                <w:b/>
                <w:bCs/>
                <w:color w:val="000000"/>
                <w:szCs w:val="21"/>
                <w:highlight w:val="yellow"/>
              </w:rPr>
            </w:pPr>
          </w:p>
        </w:tc>
        <w:tc>
          <w:tcPr>
            <w:tcW w:w="13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F4088C" w14:textId="77777777" w:rsidR="002076DF" w:rsidRDefault="002076DF">
            <w:pPr>
              <w:spacing w:line="560" w:lineRule="exact"/>
              <w:jc w:val="center"/>
              <w:rPr>
                <w:rFonts w:ascii="宋体" w:hAnsi="宋体" w:cs="宋体"/>
                <w:b/>
                <w:bCs/>
                <w:color w:val="000000"/>
                <w:szCs w:val="21"/>
                <w:highlight w:val="yellow"/>
              </w:rPr>
            </w:pPr>
          </w:p>
        </w:tc>
        <w:tc>
          <w:tcPr>
            <w:tcW w:w="17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F8DE32" w14:textId="77777777" w:rsidR="002076DF" w:rsidRDefault="002076DF">
            <w:pPr>
              <w:spacing w:line="560" w:lineRule="exact"/>
              <w:jc w:val="center"/>
              <w:rPr>
                <w:rFonts w:ascii="宋体" w:hAnsi="宋体" w:cs="宋体"/>
                <w:b/>
                <w:bCs/>
                <w:color w:val="000000"/>
                <w:szCs w:val="21"/>
                <w:highlight w:val="yellow"/>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70D6E4" w14:textId="77777777" w:rsidR="002076DF" w:rsidRDefault="002076DF">
            <w:pPr>
              <w:spacing w:line="560" w:lineRule="exact"/>
              <w:jc w:val="center"/>
              <w:rPr>
                <w:rFonts w:ascii="宋体" w:hAnsi="宋体" w:cs="宋体"/>
                <w:b/>
                <w:bCs/>
                <w:color w:val="000000"/>
                <w:szCs w:val="21"/>
                <w:highlight w:val="yellow"/>
              </w:rPr>
            </w:pPr>
          </w:p>
        </w:tc>
        <w:tc>
          <w:tcPr>
            <w:tcW w:w="159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DF0C18A" w14:textId="77777777" w:rsidR="002076DF" w:rsidRDefault="002076DF">
            <w:pPr>
              <w:spacing w:line="560" w:lineRule="exact"/>
              <w:jc w:val="center"/>
              <w:rPr>
                <w:rFonts w:ascii="宋体" w:hAnsi="宋体" w:cs="宋体"/>
                <w:color w:val="000000"/>
                <w:szCs w:val="21"/>
                <w:highlight w:val="yellow"/>
              </w:rPr>
            </w:pPr>
          </w:p>
        </w:tc>
      </w:tr>
    </w:tbl>
    <w:p w14:paraId="160A6FDA" w14:textId="77777777" w:rsidR="002076DF" w:rsidRDefault="002076DF">
      <w:pPr>
        <w:spacing w:line="560" w:lineRule="exact"/>
        <w:rPr>
          <w:rFonts w:ascii="宋体" w:hAnsi="宋体" w:cs="宋体"/>
          <w:szCs w:val="21"/>
        </w:rPr>
      </w:pPr>
    </w:p>
    <w:sectPr w:rsidR="002076DF">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7B44" w14:textId="77777777" w:rsidR="00EF4292" w:rsidRDefault="00EF4292">
      <w:r>
        <w:separator/>
      </w:r>
    </w:p>
  </w:endnote>
  <w:endnote w:type="continuationSeparator" w:id="0">
    <w:p w14:paraId="41208961" w14:textId="77777777" w:rsidR="00EF4292" w:rsidRDefault="00EF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大标宋_GBK">
    <w:altName w:val="微软雅黑"/>
    <w:charset w:val="86"/>
    <w:family w:val="auto"/>
    <w:pitch w:val="default"/>
    <w:sig w:usb0="00000000" w:usb1="00000000" w:usb2="00000000" w:usb3="00000000" w:csb0="00040000" w:csb1="00000000"/>
  </w:font>
  <w:font w:name="方正黑体简体">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FB68" w14:textId="77777777" w:rsidR="002076DF" w:rsidRDefault="00C9214C">
    <w:pPr>
      <w:pStyle w:val="a7"/>
    </w:pPr>
    <w:r>
      <w:rPr>
        <w:noProof/>
      </w:rPr>
      <mc:AlternateContent>
        <mc:Choice Requires="wps">
          <w:drawing>
            <wp:anchor distT="0" distB="0" distL="114300" distR="114300" simplePos="0" relativeHeight="251659264" behindDoc="0" locked="0" layoutInCell="1" allowOverlap="1" wp14:anchorId="2640F29F" wp14:editId="24A88F70">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36EB6" w14:textId="77777777" w:rsidR="002076DF" w:rsidRDefault="00C9214C">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40F29F" id="_x0000_t202" coordsize="21600,21600" o:spt="202" path="m,l,21600r21600,l21600,xe">
              <v:stroke joinstyle="miter"/>
              <v:path gradientshapeok="t" o:connecttype="rect"/>
            </v:shapetype>
            <v:shape id="文本框 1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1936EB6" w14:textId="77777777" w:rsidR="002076DF" w:rsidRDefault="00C9214C">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5F943" w14:textId="77777777" w:rsidR="00EF4292" w:rsidRDefault="00EF4292">
      <w:r>
        <w:separator/>
      </w:r>
    </w:p>
  </w:footnote>
  <w:footnote w:type="continuationSeparator" w:id="0">
    <w:p w14:paraId="6E8651BC" w14:textId="77777777" w:rsidR="00EF4292" w:rsidRDefault="00EF4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AD1CE9"/>
    <w:multiLevelType w:val="singleLevel"/>
    <w:tmpl w:val="DBAD1CE9"/>
    <w:lvl w:ilvl="0">
      <w:start w:val="1"/>
      <w:numFmt w:val="decimal"/>
      <w:suff w:val="space"/>
      <w:lvlText w:val="%1."/>
      <w:lvlJc w:val="left"/>
      <w:pPr>
        <w:ind w:left="315" w:firstLine="0"/>
      </w:pPr>
    </w:lvl>
  </w:abstractNum>
  <w:abstractNum w:abstractNumId="1" w15:restartNumberingAfterBreak="0">
    <w:nsid w:val="2A2B7EE3"/>
    <w:multiLevelType w:val="hybridMultilevel"/>
    <w:tmpl w:val="B60A1D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682698C"/>
    <w:multiLevelType w:val="multilevel"/>
    <w:tmpl w:val="3682698C"/>
    <w:lvl w:ilvl="0">
      <w:start w:val="4"/>
      <w:numFmt w:val="japaneseCounting"/>
      <w:lvlText w:val="%1、"/>
      <w:lvlJc w:val="left"/>
      <w:pPr>
        <w:ind w:left="852" w:hanging="432"/>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46D50D95"/>
    <w:multiLevelType w:val="hybridMultilevel"/>
    <w:tmpl w:val="6534FC96"/>
    <w:lvl w:ilvl="0" w:tplc="7400A034">
      <w:start w:val="1"/>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013922580">
    <w:abstractNumId w:val="2"/>
  </w:num>
  <w:num w:numId="2" w16cid:durableId="1604806164">
    <w:abstractNumId w:val="0"/>
  </w:num>
  <w:num w:numId="3" w16cid:durableId="793139066">
    <w:abstractNumId w:val="1"/>
  </w:num>
  <w:num w:numId="4" w16cid:durableId="1053500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0C16EE"/>
    <w:rsid w:val="00016CFA"/>
    <w:rsid w:val="00046381"/>
    <w:rsid w:val="00062EA5"/>
    <w:rsid w:val="00064ABD"/>
    <w:rsid w:val="0007737E"/>
    <w:rsid w:val="000B51D6"/>
    <w:rsid w:val="000D24A7"/>
    <w:rsid w:val="000E1346"/>
    <w:rsid w:val="000E7C74"/>
    <w:rsid w:val="00134E75"/>
    <w:rsid w:val="0015354A"/>
    <w:rsid w:val="00170825"/>
    <w:rsid w:val="00184B24"/>
    <w:rsid w:val="001B629A"/>
    <w:rsid w:val="001E175C"/>
    <w:rsid w:val="002076DF"/>
    <w:rsid w:val="00210FAE"/>
    <w:rsid w:val="002315ED"/>
    <w:rsid w:val="002A59A9"/>
    <w:rsid w:val="002E1F1B"/>
    <w:rsid w:val="00303149"/>
    <w:rsid w:val="00334A8F"/>
    <w:rsid w:val="00350391"/>
    <w:rsid w:val="00351B14"/>
    <w:rsid w:val="0036058B"/>
    <w:rsid w:val="003918CF"/>
    <w:rsid w:val="003B4911"/>
    <w:rsid w:val="003B5C81"/>
    <w:rsid w:val="003D6434"/>
    <w:rsid w:val="003F0138"/>
    <w:rsid w:val="003F07F8"/>
    <w:rsid w:val="003F4D66"/>
    <w:rsid w:val="00431E3D"/>
    <w:rsid w:val="004570A9"/>
    <w:rsid w:val="00461CC1"/>
    <w:rsid w:val="00461F0C"/>
    <w:rsid w:val="004728C3"/>
    <w:rsid w:val="004C76D5"/>
    <w:rsid w:val="004D1A5B"/>
    <w:rsid w:val="004E7110"/>
    <w:rsid w:val="00532DCD"/>
    <w:rsid w:val="005B224B"/>
    <w:rsid w:val="005C5B72"/>
    <w:rsid w:val="00612A45"/>
    <w:rsid w:val="00631F1B"/>
    <w:rsid w:val="00642EDF"/>
    <w:rsid w:val="00650992"/>
    <w:rsid w:val="0067722F"/>
    <w:rsid w:val="00681A17"/>
    <w:rsid w:val="00684854"/>
    <w:rsid w:val="00686AEB"/>
    <w:rsid w:val="006A19DE"/>
    <w:rsid w:val="00702B24"/>
    <w:rsid w:val="007377D7"/>
    <w:rsid w:val="00740431"/>
    <w:rsid w:val="00740716"/>
    <w:rsid w:val="00742D1A"/>
    <w:rsid w:val="0077315F"/>
    <w:rsid w:val="007B4924"/>
    <w:rsid w:val="008206A5"/>
    <w:rsid w:val="0082516A"/>
    <w:rsid w:val="008548F9"/>
    <w:rsid w:val="00873183"/>
    <w:rsid w:val="0089421F"/>
    <w:rsid w:val="00894566"/>
    <w:rsid w:val="008A5EDA"/>
    <w:rsid w:val="008B16B5"/>
    <w:rsid w:val="008D51F0"/>
    <w:rsid w:val="00946872"/>
    <w:rsid w:val="00982D1E"/>
    <w:rsid w:val="00992DD0"/>
    <w:rsid w:val="009A030A"/>
    <w:rsid w:val="009B112D"/>
    <w:rsid w:val="009F2172"/>
    <w:rsid w:val="00A44DC7"/>
    <w:rsid w:val="00A7614A"/>
    <w:rsid w:val="00A835B3"/>
    <w:rsid w:val="00AB60FA"/>
    <w:rsid w:val="00AC120A"/>
    <w:rsid w:val="00B00982"/>
    <w:rsid w:val="00B403B2"/>
    <w:rsid w:val="00B62133"/>
    <w:rsid w:val="00B71EE8"/>
    <w:rsid w:val="00C21E9C"/>
    <w:rsid w:val="00C31914"/>
    <w:rsid w:val="00C40CC2"/>
    <w:rsid w:val="00C757BB"/>
    <w:rsid w:val="00C9214C"/>
    <w:rsid w:val="00CA7752"/>
    <w:rsid w:val="00CB504B"/>
    <w:rsid w:val="00CC64F7"/>
    <w:rsid w:val="00CD1738"/>
    <w:rsid w:val="00CD24D3"/>
    <w:rsid w:val="00D019B5"/>
    <w:rsid w:val="00D07BEC"/>
    <w:rsid w:val="00D10997"/>
    <w:rsid w:val="00D21CA7"/>
    <w:rsid w:val="00D471C8"/>
    <w:rsid w:val="00D7323B"/>
    <w:rsid w:val="00D93FC6"/>
    <w:rsid w:val="00DA5DB5"/>
    <w:rsid w:val="00DE3841"/>
    <w:rsid w:val="00DF7DC1"/>
    <w:rsid w:val="00E0667A"/>
    <w:rsid w:val="00E152BF"/>
    <w:rsid w:val="00E201FE"/>
    <w:rsid w:val="00E235B8"/>
    <w:rsid w:val="00EB1D8B"/>
    <w:rsid w:val="00EE5D75"/>
    <w:rsid w:val="00EF4292"/>
    <w:rsid w:val="00F051F2"/>
    <w:rsid w:val="00F34ECE"/>
    <w:rsid w:val="00F8335F"/>
    <w:rsid w:val="00FD4F94"/>
    <w:rsid w:val="011247FF"/>
    <w:rsid w:val="01A050EF"/>
    <w:rsid w:val="02182CE7"/>
    <w:rsid w:val="02AE0EE3"/>
    <w:rsid w:val="02B2285A"/>
    <w:rsid w:val="033200A0"/>
    <w:rsid w:val="0343386F"/>
    <w:rsid w:val="035717DD"/>
    <w:rsid w:val="036F4D79"/>
    <w:rsid w:val="03743872"/>
    <w:rsid w:val="03A10E4B"/>
    <w:rsid w:val="043C77C3"/>
    <w:rsid w:val="04561A95"/>
    <w:rsid w:val="0459019F"/>
    <w:rsid w:val="04F06E53"/>
    <w:rsid w:val="053B5A9F"/>
    <w:rsid w:val="054242E2"/>
    <w:rsid w:val="05645A89"/>
    <w:rsid w:val="05883ED0"/>
    <w:rsid w:val="059C47DA"/>
    <w:rsid w:val="05F926FF"/>
    <w:rsid w:val="066F6B42"/>
    <w:rsid w:val="08283748"/>
    <w:rsid w:val="09E33DCA"/>
    <w:rsid w:val="0A32484F"/>
    <w:rsid w:val="0AB26442"/>
    <w:rsid w:val="0AD32091"/>
    <w:rsid w:val="0BD56B25"/>
    <w:rsid w:val="0D25310F"/>
    <w:rsid w:val="0EB86D83"/>
    <w:rsid w:val="0EE121F0"/>
    <w:rsid w:val="0F2C6214"/>
    <w:rsid w:val="0F816FA2"/>
    <w:rsid w:val="100F2B96"/>
    <w:rsid w:val="10144DBE"/>
    <w:rsid w:val="10AA3894"/>
    <w:rsid w:val="111807FE"/>
    <w:rsid w:val="118934A9"/>
    <w:rsid w:val="11AB0A2A"/>
    <w:rsid w:val="1268673D"/>
    <w:rsid w:val="127A3E77"/>
    <w:rsid w:val="12D8710D"/>
    <w:rsid w:val="130B7EEE"/>
    <w:rsid w:val="13566F6C"/>
    <w:rsid w:val="136D62B3"/>
    <w:rsid w:val="141D3881"/>
    <w:rsid w:val="150F1F18"/>
    <w:rsid w:val="1546602D"/>
    <w:rsid w:val="157D13C5"/>
    <w:rsid w:val="15F80BFE"/>
    <w:rsid w:val="163523D5"/>
    <w:rsid w:val="166B784B"/>
    <w:rsid w:val="16B0772A"/>
    <w:rsid w:val="174F484D"/>
    <w:rsid w:val="1753608B"/>
    <w:rsid w:val="17BB6387"/>
    <w:rsid w:val="17C1746A"/>
    <w:rsid w:val="17F962FD"/>
    <w:rsid w:val="184B14B9"/>
    <w:rsid w:val="188026EA"/>
    <w:rsid w:val="18A46E1B"/>
    <w:rsid w:val="18D55226"/>
    <w:rsid w:val="18F81366"/>
    <w:rsid w:val="191775ED"/>
    <w:rsid w:val="194C2EF2"/>
    <w:rsid w:val="1AD25EC1"/>
    <w:rsid w:val="1B7712D1"/>
    <w:rsid w:val="1B995794"/>
    <w:rsid w:val="1D0D54B9"/>
    <w:rsid w:val="1D101BF1"/>
    <w:rsid w:val="1DE1641B"/>
    <w:rsid w:val="1E883F4F"/>
    <w:rsid w:val="1EFD2558"/>
    <w:rsid w:val="1F40254E"/>
    <w:rsid w:val="1FBC0EEE"/>
    <w:rsid w:val="204C3212"/>
    <w:rsid w:val="21E1506A"/>
    <w:rsid w:val="21E32F48"/>
    <w:rsid w:val="22657A41"/>
    <w:rsid w:val="226E4FFF"/>
    <w:rsid w:val="22BB48F8"/>
    <w:rsid w:val="22D84291"/>
    <w:rsid w:val="23681B5E"/>
    <w:rsid w:val="242150D3"/>
    <w:rsid w:val="2423153B"/>
    <w:rsid w:val="24647FE5"/>
    <w:rsid w:val="25DA71CE"/>
    <w:rsid w:val="266F6CBA"/>
    <w:rsid w:val="27797E80"/>
    <w:rsid w:val="27E15995"/>
    <w:rsid w:val="27E234BC"/>
    <w:rsid w:val="28350F8D"/>
    <w:rsid w:val="295167E3"/>
    <w:rsid w:val="29526C5E"/>
    <w:rsid w:val="298C3053"/>
    <w:rsid w:val="29B669AE"/>
    <w:rsid w:val="2A321A45"/>
    <w:rsid w:val="2B974712"/>
    <w:rsid w:val="2C155C0E"/>
    <w:rsid w:val="2C2422F5"/>
    <w:rsid w:val="2C5D22FC"/>
    <w:rsid w:val="2C673553"/>
    <w:rsid w:val="2C7F02A3"/>
    <w:rsid w:val="2CA92966"/>
    <w:rsid w:val="2CB564CA"/>
    <w:rsid w:val="2CC413E2"/>
    <w:rsid w:val="2CCD1955"/>
    <w:rsid w:val="2CE91625"/>
    <w:rsid w:val="2D65712B"/>
    <w:rsid w:val="2DBE16C7"/>
    <w:rsid w:val="2E254102"/>
    <w:rsid w:val="2E957C3B"/>
    <w:rsid w:val="2F5051AF"/>
    <w:rsid w:val="2F5F26CD"/>
    <w:rsid w:val="2FC14BAF"/>
    <w:rsid w:val="303B7C0D"/>
    <w:rsid w:val="308475B5"/>
    <w:rsid w:val="310149B3"/>
    <w:rsid w:val="31097D0B"/>
    <w:rsid w:val="31857392"/>
    <w:rsid w:val="318D7578"/>
    <w:rsid w:val="32615734"/>
    <w:rsid w:val="32904240"/>
    <w:rsid w:val="32BF0681"/>
    <w:rsid w:val="33AD78FD"/>
    <w:rsid w:val="348532B2"/>
    <w:rsid w:val="356013EF"/>
    <w:rsid w:val="364269DE"/>
    <w:rsid w:val="365612FD"/>
    <w:rsid w:val="36883480"/>
    <w:rsid w:val="372B71C7"/>
    <w:rsid w:val="376E08C8"/>
    <w:rsid w:val="377E3E14"/>
    <w:rsid w:val="383C2238"/>
    <w:rsid w:val="390F1D1B"/>
    <w:rsid w:val="39400D26"/>
    <w:rsid w:val="396C3658"/>
    <w:rsid w:val="39802F23"/>
    <w:rsid w:val="398B50E9"/>
    <w:rsid w:val="3A0F194D"/>
    <w:rsid w:val="3A344F60"/>
    <w:rsid w:val="3B4E6240"/>
    <w:rsid w:val="3DD14B8C"/>
    <w:rsid w:val="3E0B0C1F"/>
    <w:rsid w:val="3E214BBD"/>
    <w:rsid w:val="3EA370A9"/>
    <w:rsid w:val="3ECC7453"/>
    <w:rsid w:val="3F76656C"/>
    <w:rsid w:val="400C6ED0"/>
    <w:rsid w:val="401364B0"/>
    <w:rsid w:val="40F07A0F"/>
    <w:rsid w:val="41977839"/>
    <w:rsid w:val="41CD44C6"/>
    <w:rsid w:val="41EC7D48"/>
    <w:rsid w:val="43710744"/>
    <w:rsid w:val="445D2BF8"/>
    <w:rsid w:val="44E328F5"/>
    <w:rsid w:val="45637592"/>
    <w:rsid w:val="45EE69F8"/>
    <w:rsid w:val="4719358A"/>
    <w:rsid w:val="4770243A"/>
    <w:rsid w:val="477618E0"/>
    <w:rsid w:val="479559FD"/>
    <w:rsid w:val="47BE2AD9"/>
    <w:rsid w:val="47F6293F"/>
    <w:rsid w:val="48C22822"/>
    <w:rsid w:val="492A3D2B"/>
    <w:rsid w:val="49C134C3"/>
    <w:rsid w:val="4B0105F2"/>
    <w:rsid w:val="4C3A6FD0"/>
    <w:rsid w:val="4C675BBA"/>
    <w:rsid w:val="4CF83380"/>
    <w:rsid w:val="4CFD651E"/>
    <w:rsid w:val="4D0C6761"/>
    <w:rsid w:val="4D3C2680"/>
    <w:rsid w:val="4DC12C40"/>
    <w:rsid w:val="4E2C6D84"/>
    <w:rsid w:val="4ED14846"/>
    <w:rsid w:val="4F505F52"/>
    <w:rsid w:val="506A69A0"/>
    <w:rsid w:val="509671E9"/>
    <w:rsid w:val="51202C9F"/>
    <w:rsid w:val="51431DF8"/>
    <w:rsid w:val="51E85FCC"/>
    <w:rsid w:val="5244074B"/>
    <w:rsid w:val="527E1EAF"/>
    <w:rsid w:val="52B86DB2"/>
    <w:rsid w:val="52BF3858"/>
    <w:rsid w:val="52CD0741"/>
    <w:rsid w:val="537440F1"/>
    <w:rsid w:val="53F57A86"/>
    <w:rsid w:val="55195641"/>
    <w:rsid w:val="5521354E"/>
    <w:rsid w:val="554746B6"/>
    <w:rsid w:val="55D24382"/>
    <w:rsid w:val="569C2A89"/>
    <w:rsid w:val="56BE2754"/>
    <w:rsid w:val="56C30125"/>
    <w:rsid w:val="57A064B2"/>
    <w:rsid w:val="5829466B"/>
    <w:rsid w:val="5861548F"/>
    <w:rsid w:val="58FA3C25"/>
    <w:rsid w:val="59253085"/>
    <w:rsid w:val="59914E4A"/>
    <w:rsid w:val="5A2C78C0"/>
    <w:rsid w:val="5A430487"/>
    <w:rsid w:val="5ABA15AB"/>
    <w:rsid w:val="5B5F592C"/>
    <w:rsid w:val="5BB26726"/>
    <w:rsid w:val="5C7E7164"/>
    <w:rsid w:val="5D7774B7"/>
    <w:rsid w:val="5DC3599E"/>
    <w:rsid w:val="5E45329D"/>
    <w:rsid w:val="5F1F07A7"/>
    <w:rsid w:val="5F2E7138"/>
    <w:rsid w:val="5F542102"/>
    <w:rsid w:val="61446072"/>
    <w:rsid w:val="63141674"/>
    <w:rsid w:val="63C93C8A"/>
    <w:rsid w:val="641511C1"/>
    <w:rsid w:val="643B4B57"/>
    <w:rsid w:val="65446A2D"/>
    <w:rsid w:val="66AE3114"/>
    <w:rsid w:val="681A18DB"/>
    <w:rsid w:val="69441C8D"/>
    <w:rsid w:val="69D1246D"/>
    <w:rsid w:val="6A997812"/>
    <w:rsid w:val="6AC10733"/>
    <w:rsid w:val="6AD604D5"/>
    <w:rsid w:val="6AEA2361"/>
    <w:rsid w:val="6B361121"/>
    <w:rsid w:val="6B7A689D"/>
    <w:rsid w:val="6B9145AA"/>
    <w:rsid w:val="6C084647"/>
    <w:rsid w:val="6C5B6D9A"/>
    <w:rsid w:val="6DAA3E25"/>
    <w:rsid w:val="6DBE71AC"/>
    <w:rsid w:val="6EE36ECA"/>
    <w:rsid w:val="6FA25BDC"/>
    <w:rsid w:val="6FA47A62"/>
    <w:rsid w:val="722B4318"/>
    <w:rsid w:val="73883B24"/>
    <w:rsid w:val="738F5872"/>
    <w:rsid w:val="739B1A3B"/>
    <w:rsid w:val="73AE33E3"/>
    <w:rsid w:val="74292D54"/>
    <w:rsid w:val="751F49D4"/>
    <w:rsid w:val="755F74C6"/>
    <w:rsid w:val="757462FA"/>
    <w:rsid w:val="76112FA6"/>
    <w:rsid w:val="78534D9B"/>
    <w:rsid w:val="78624EF2"/>
    <w:rsid w:val="795C61F7"/>
    <w:rsid w:val="79696AE0"/>
    <w:rsid w:val="79C9476C"/>
    <w:rsid w:val="7A0C16EE"/>
    <w:rsid w:val="7C15268D"/>
    <w:rsid w:val="7C9D4400"/>
    <w:rsid w:val="7D2B75E2"/>
    <w:rsid w:val="7D6C7F41"/>
    <w:rsid w:val="7D995730"/>
    <w:rsid w:val="7E95218D"/>
    <w:rsid w:val="7ED7591B"/>
    <w:rsid w:val="7F3379FA"/>
    <w:rsid w:val="7F41431F"/>
    <w:rsid w:val="7F626E1B"/>
    <w:rsid w:val="7FB90F14"/>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6E9C5"/>
  <w15:docId w15:val="{675D04EC-D356-4B14-B1B1-FAAA4526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annotation text"/>
    <w:basedOn w:val="a"/>
    <w:link w:val="a6"/>
    <w:qFormat/>
    <w:pPr>
      <w:jc w:val="left"/>
    </w:p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kern w:val="0"/>
      <w:sz w:val="24"/>
    </w:rPr>
  </w:style>
  <w:style w:type="paragraph" w:styleId="ac">
    <w:name w:val="annotation subject"/>
    <w:basedOn w:val="a5"/>
    <w:next w:val="a5"/>
    <w:link w:val="ad"/>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qFormat/>
    <w:rPr>
      <w:sz w:val="21"/>
      <w:szCs w:val="21"/>
    </w:rPr>
  </w:style>
  <w:style w:type="paragraph" w:styleId="af0">
    <w:name w:val="List Paragraph"/>
    <w:basedOn w:val="a"/>
    <w:uiPriority w:val="34"/>
    <w:qFormat/>
    <w:pPr>
      <w:ind w:firstLineChars="200" w:firstLine="420"/>
    </w:pPr>
  </w:style>
  <w:style w:type="character" w:customStyle="1" w:styleId="font31">
    <w:name w:val="font31"/>
    <w:basedOn w:val="a1"/>
    <w:qFormat/>
    <w:rPr>
      <w:rFonts w:ascii="宋体" w:eastAsia="宋体" w:hAnsi="宋体" w:cs="宋体" w:hint="eastAsia"/>
      <w:color w:val="000000"/>
      <w:sz w:val="22"/>
      <w:szCs w:val="22"/>
      <w:u w:val="none"/>
    </w:r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aa">
    <w:name w:val="页眉 字符"/>
    <w:basedOn w:val="a1"/>
    <w:link w:val="a9"/>
    <w:qFormat/>
    <w:rPr>
      <w:kern w:val="2"/>
      <w:sz w:val="18"/>
      <w:szCs w:val="18"/>
    </w:rPr>
  </w:style>
  <w:style w:type="character" w:customStyle="1" w:styleId="a8">
    <w:name w:val="页脚 字符"/>
    <w:basedOn w:val="a1"/>
    <w:link w:val="a7"/>
    <w:qFormat/>
    <w:rPr>
      <w:kern w:val="2"/>
      <w:sz w:val="18"/>
      <w:szCs w:val="18"/>
    </w:rPr>
  </w:style>
  <w:style w:type="character" w:customStyle="1" w:styleId="a6">
    <w:name w:val="批注文字 字符"/>
    <w:basedOn w:val="a1"/>
    <w:link w:val="a5"/>
    <w:qFormat/>
    <w:rPr>
      <w:kern w:val="2"/>
      <w:sz w:val="21"/>
      <w:szCs w:val="24"/>
    </w:rPr>
  </w:style>
  <w:style w:type="character" w:customStyle="1" w:styleId="ad">
    <w:name w:val="批注主题 字符"/>
    <w:basedOn w:val="a6"/>
    <w:link w:val="ac"/>
    <w:qFormat/>
    <w:rPr>
      <w:b/>
      <w:bCs/>
      <w:kern w:val="2"/>
      <w:sz w:val="21"/>
      <w:szCs w:val="24"/>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a4">
    <w:name w:val="正文文本 字符"/>
    <w:basedOn w:val="a1"/>
    <w:link w:val="a0"/>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QM\AppData\Roaming\kingsoft\office6\docerresourceshop\template\20414173\b3c9f76c-59bf-4eb4-8f67-1838196c4a79\&#31471;&#21320;&#33410;&#25918;&#20551;&#36890;&#30693;&#65288;&#32418;&#22836;&#25991;&#20214;&#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端午节放假通知（红头文件）</Template>
  <TotalTime>3</TotalTime>
  <Pages>6</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GQM</dc:creator>
  <cp:lastModifiedBy>张 里平</cp:lastModifiedBy>
  <cp:revision>3</cp:revision>
  <cp:lastPrinted>2021-10-24T00:11:00Z</cp:lastPrinted>
  <dcterms:created xsi:type="dcterms:W3CDTF">2022-04-19T06:29:00Z</dcterms:created>
  <dcterms:modified xsi:type="dcterms:W3CDTF">2022-04-19T09:16:00Z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TemplateUUID">
    <vt:lpwstr>v1.0_mb_iVbbQMRZGZsyRO3b5h+zKA==</vt:lpwstr>
  </property>
  <property fmtid="{D5CDD505-2E9C-101B-9397-08002B2CF9AE}" pid="4" name="ICV">
    <vt:lpwstr>5F372792097444D4B5E93426A9B74EAF</vt:lpwstr>
  </property>
</Properties>
</file>